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98" w:rsidRPr="00B561E7" w:rsidRDefault="005978F1" w:rsidP="00646998">
      <w:pPr>
        <w:spacing w:line="360" w:lineRule="auto"/>
        <w:jc w:val="center"/>
        <w:rPr>
          <w:rFonts w:asciiTheme="minorEastAsia" w:eastAsiaTheme="minorEastAsia" w:hAnsiTheme="minorEastAsia"/>
          <w:b/>
          <w:sz w:val="32"/>
          <w:szCs w:val="32"/>
        </w:rPr>
      </w:pPr>
      <w:r w:rsidRPr="005978F1">
        <w:rPr>
          <w:rFonts w:asciiTheme="minorEastAsia" w:eastAsiaTheme="minorEastAsia" w:hAnsiTheme="minorEastAsia" w:hint="eastAsia"/>
          <w:b/>
          <w:sz w:val="32"/>
          <w:szCs w:val="32"/>
        </w:rPr>
        <w:t>中国石油大学（北京）</w:t>
      </w:r>
      <w:r w:rsidR="004D51A5" w:rsidRPr="00B561E7">
        <w:rPr>
          <w:rFonts w:asciiTheme="minorEastAsia" w:eastAsiaTheme="minorEastAsia" w:hAnsiTheme="minorEastAsia" w:hint="eastAsia"/>
          <w:b/>
          <w:sz w:val="32"/>
          <w:szCs w:val="32"/>
        </w:rPr>
        <w:t>高教研究所</w:t>
      </w:r>
      <w:r w:rsidR="00C90D71" w:rsidRPr="00B561E7">
        <w:rPr>
          <w:rFonts w:asciiTheme="minorEastAsia" w:eastAsiaTheme="minorEastAsia" w:hAnsiTheme="minorEastAsia" w:hint="eastAsia"/>
          <w:b/>
          <w:sz w:val="32"/>
          <w:szCs w:val="32"/>
        </w:rPr>
        <w:t>拟接收</w:t>
      </w:r>
    </w:p>
    <w:p w:rsidR="00646998" w:rsidRDefault="00C90D71" w:rsidP="00646998">
      <w:pPr>
        <w:spacing w:line="360" w:lineRule="auto"/>
        <w:jc w:val="center"/>
        <w:rPr>
          <w:rFonts w:asciiTheme="minorEastAsia" w:eastAsiaTheme="minorEastAsia" w:hAnsiTheme="minorEastAsia" w:hint="eastAsia"/>
          <w:b/>
          <w:sz w:val="32"/>
          <w:szCs w:val="32"/>
        </w:rPr>
      </w:pPr>
      <w:r w:rsidRPr="00B561E7">
        <w:rPr>
          <w:rFonts w:asciiTheme="minorEastAsia" w:eastAsiaTheme="minorEastAsia" w:hAnsiTheme="minorEastAsia" w:hint="eastAsia"/>
          <w:b/>
          <w:sz w:val="32"/>
          <w:szCs w:val="32"/>
        </w:rPr>
        <w:t>2016</w:t>
      </w:r>
      <w:r w:rsidR="00646998" w:rsidRPr="00B561E7">
        <w:rPr>
          <w:rFonts w:asciiTheme="minorEastAsia" w:eastAsiaTheme="minorEastAsia" w:hAnsiTheme="minorEastAsia" w:hint="eastAsia"/>
          <w:b/>
          <w:sz w:val="32"/>
          <w:szCs w:val="32"/>
        </w:rPr>
        <w:t>年学术型硕士研究生</w:t>
      </w:r>
      <w:r w:rsidRPr="00B561E7">
        <w:rPr>
          <w:rFonts w:asciiTheme="minorEastAsia" w:eastAsiaTheme="minorEastAsia" w:hAnsiTheme="minorEastAsia" w:hint="eastAsia"/>
          <w:b/>
          <w:sz w:val="32"/>
          <w:szCs w:val="32"/>
        </w:rPr>
        <w:t>调剂通知</w:t>
      </w:r>
      <w:r w:rsidR="002B325E" w:rsidRPr="00B561E7">
        <w:rPr>
          <w:rFonts w:asciiTheme="minorEastAsia" w:eastAsiaTheme="minorEastAsia" w:hAnsiTheme="minorEastAsia" w:hint="eastAsia"/>
          <w:b/>
          <w:sz w:val="32"/>
          <w:szCs w:val="32"/>
        </w:rPr>
        <w:t>及调剂程序</w:t>
      </w:r>
    </w:p>
    <w:p w:rsidR="00B561E7" w:rsidRPr="00B561E7" w:rsidRDefault="00B561E7" w:rsidP="00646998">
      <w:pPr>
        <w:spacing w:line="360" w:lineRule="auto"/>
        <w:jc w:val="center"/>
        <w:rPr>
          <w:rFonts w:asciiTheme="minorEastAsia" w:eastAsiaTheme="minorEastAsia" w:hAnsiTheme="minorEastAsia"/>
          <w:b/>
          <w:sz w:val="32"/>
          <w:szCs w:val="32"/>
        </w:rPr>
      </w:pPr>
    </w:p>
    <w:p w:rsidR="001D3DB2" w:rsidRDefault="00C90D71" w:rsidP="00B561E7">
      <w:pPr>
        <w:pStyle w:val="a7"/>
        <w:widowControl/>
        <w:numPr>
          <w:ilvl w:val="0"/>
          <w:numId w:val="13"/>
        </w:numPr>
        <w:spacing w:line="360" w:lineRule="auto"/>
        <w:ind w:firstLineChars="0"/>
        <w:jc w:val="left"/>
        <w:rPr>
          <w:rFonts w:asciiTheme="minorEastAsia" w:eastAsiaTheme="minorEastAsia" w:hAnsiTheme="minorEastAsia" w:cs="宋体" w:hint="eastAsia"/>
          <w:b/>
          <w:color w:val="333333"/>
          <w:kern w:val="0"/>
          <w:sz w:val="24"/>
        </w:rPr>
      </w:pPr>
      <w:r w:rsidRPr="00B561E7">
        <w:rPr>
          <w:rFonts w:asciiTheme="minorEastAsia" w:eastAsiaTheme="minorEastAsia" w:hAnsiTheme="minorEastAsia" w:hint="eastAsia"/>
          <w:b/>
          <w:sz w:val="24"/>
        </w:rPr>
        <w:t>拟</w:t>
      </w:r>
      <w:r w:rsidR="001D3DB2" w:rsidRPr="00B561E7">
        <w:rPr>
          <w:rFonts w:asciiTheme="minorEastAsia" w:eastAsiaTheme="minorEastAsia" w:hAnsiTheme="minorEastAsia" w:cs="宋体" w:hint="eastAsia"/>
          <w:b/>
          <w:color w:val="333333"/>
          <w:kern w:val="0"/>
          <w:sz w:val="24"/>
        </w:rPr>
        <w:t>接收调剂</w:t>
      </w:r>
      <w:r w:rsidRPr="00B561E7">
        <w:rPr>
          <w:rFonts w:asciiTheme="minorEastAsia" w:eastAsiaTheme="minorEastAsia" w:hAnsiTheme="minorEastAsia" w:cs="宋体" w:hint="eastAsia"/>
          <w:b/>
          <w:color w:val="333333"/>
          <w:kern w:val="0"/>
          <w:sz w:val="24"/>
        </w:rPr>
        <w:t>的</w:t>
      </w:r>
      <w:r w:rsidR="00C13154" w:rsidRPr="00B561E7">
        <w:rPr>
          <w:rFonts w:asciiTheme="minorEastAsia" w:eastAsiaTheme="minorEastAsia" w:hAnsiTheme="minorEastAsia" w:cs="宋体" w:hint="eastAsia"/>
          <w:b/>
          <w:color w:val="333333"/>
          <w:kern w:val="0"/>
          <w:sz w:val="24"/>
        </w:rPr>
        <w:t>专业</w:t>
      </w:r>
    </w:p>
    <w:p w:rsidR="00B561E7" w:rsidRPr="00B561E7" w:rsidRDefault="00B561E7" w:rsidP="00B561E7">
      <w:pPr>
        <w:pStyle w:val="a7"/>
        <w:spacing w:line="360" w:lineRule="auto"/>
        <w:ind w:left="720" w:firstLineChars="0" w:firstLine="0"/>
        <w:rPr>
          <w:rFonts w:asciiTheme="minorEastAsia" w:eastAsiaTheme="minorEastAsia" w:hAnsiTheme="minorEastAsia" w:hint="eastAsia"/>
          <w:sz w:val="24"/>
        </w:rPr>
      </w:pPr>
      <w:r w:rsidRPr="00B561E7">
        <w:rPr>
          <w:rFonts w:asciiTheme="minorEastAsia" w:eastAsiaTheme="minorEastAsia" w:hAnsiTheme="minorEastAsia" w:hint="eastAsia"/>
          <w:sz w:val="24"/>
        </w:rPr>
        <w:t>高等教育学</w:t>
      </w:r>
      <w:r>
        <w:rPr>
          <w:rFonts w:asciiTheme="minorEastAsia" w:eastAsiaTheme="minorEastAsia" w:hAnsiTheme="minorEastAsia" w:hint="eastAsia"/>
          <w:sz w:val="24"/>
        </w:rPr>
        <w:t>（040106）</w:t>
      </w:r>
    </w:p>
    <w:p w:rsidR="00B561E7" w:rsidRPr="00B561E7" w:rsidRDefault="00B561E7" w:rsidP="00B561E7">
      <w:pPr>
        <w:pStyle w:val="a7"/>
        <w:widowControl/>
        <w:numPr>
          <w:ilvl w:val="0"/>
          <w:numId w:val="13"/>
        </w:numPr>
        <w:spacing w:line="360" w:lineRule="auto"/>
        <w:ind w:firstLineChars="0"/>
        <w:jc w:val="left"/>
        <w:rPr>
          <w:rFonts w:asciiTheme="minorEastAsia" w:eastAsiaTheme="minorEastAsia" w:hAnsiTheme="minorEastAsia"/>
          <w:b/>
          <w:sz w:val="24"/>
        </w:rPr>
      </w:pPr>
      <w:r w:rsidRPr="00B561E7">
        <w:rPr>
          <w:rFonts w:asciiTheme="minorEastAsia" w:eastAsiaTheme="minorEastAsia" w:hAnsiTheme="minorEastAsia" w:hint="eastAsia"/>
          <w:b/>
          <w:sz w:val="24"/>
        </w:rPr>
        <w:t>调剂基本要求</w:t>
      </w:r>
    </w:p>
    <w:p w:rsidR="0083654E" w:rsidRPr="00B561E7" w:rsidRDefault="0083654E" w:rsidP="00B561E7">
      <w:pPr>
        <w:spacing w:line="360" w:lineRule="auto"/>
        <w:rPr>
          <w:rFonts w:asciiTheme="minorEastAsia" w:eastAsiaTheme="minorEastAsia" w:hAnsiTheme="minorEastAsia"/>
          <w:sz w:val="24"/>
        </w:rPr>
      </w:pPr>
      <w:r w:rsidRPr="00B561E7">
        <w:rPr>
          <w:rFonts w:asciiTheme="minorEastAsia" w:eastAsiaTheme="minorEastAsia" w:hAnsiTheme="minorEastAsia" w:hint="eastAsia"/>
          <w:sz w:val="24"/>
        </w:rPr>
        <w:t>1.符合国家</w:t>
      </w:r>
      <w:r w:rsidR="008536DE" w:rsidRPr="00B561E7">
        <w:rPr>
          <w:rFonts w:asciiTheme="minorEastAsia" w:eastAsiaTheme="minorEastAsia" w:hAnsiTheme="minorEastAsia" w:hint="eastAsia"/>
          <w:sz w:val="24"/>
        </w:rPr>
        <w:t>2016</w:t>
      </w:r>
      <w:r w:rsidRPr="00B561E7">
        <w:rPr>
          <w:rFonts w:asciiTheme="minorEastAsia" w:eastAsiaTheme="minorEastAsia" w:hAnsiTheme="minorEastAsia" w:hint="eastAsia"/>
          <w:sz w:val="24"/>
        </w:rPr>
        <w:t>年A类地区研究生复试基本要求和国家调剂政策。</w:t>
      </w:r>
    </w:p>
    <w:p w:rsidR="0083654E" w:rsidRPr="00B561E7" w:rsidRDefault="0083654E" w:rsidP="00B561E7">
      <w:pPr>
        <w:spacing w:line="360" w:lineRule="auto"/>
        <w:rPr>
          <w:rFonts w:asciiTheme="minorEastAsia" w:eastAsiaTheme="minorEastAsia" w:hAnsiTheme="minorEastAsia"/>
          <w:sz w:val="24"/>
        </w:rPr>
      </w:pPr>
      <w:r w:rsidRPr="00B561E7">
        <w:rPr>
          <w:rFonts w:asciiTheme="minorEastAsia" w:eastAsiaTheme="minorEastAsia" w:hAnsiTheme="minorEastAsia" w:hint="eastAsia"/>
          <w:sz w:val="24"/>
        </w:rPr>
        <w:t>2.调剂专业应与第一志愿报考专业相同或相近。</w:t>
      </w:r>
    </w:p>
    <w:p w:rsidR="0083654E" w:rsidRPr="00B561E7" w:rsidRDefault="0083654E" w:rsidP="00B561E7">
      <w:pPr>
        <w:spacing w:line="360" w:lineRule="auto"/>
        <w:rPr>
          <w:rFonts w:asciiTheme="minorEastAsia" w:eastAsiaTheme="minorEastAsia" w:hAnsiTheme="minorEastAsia"/>
          <w:sz w:val="24"/>
        </w:rPr>
      </w:pPr>
      <w:r w:rsidRPr="00B561E7">
        <w:rPr>
          <w:rFonts w:asciiTheme="minorEastAsia" w:eastAsiaTheme="minorEastAsia" w:hAnsiTheme="minorEastAsia" w:hint="eastAsia"/>
          <w:sz w:val="24"/>
        </w:rPr>
        <w:t>3.考生初试科目须与调入专业初试科目相同或相近。其中统考科目原则上应相同。</w:t>
      </w:r>
    </w:p>
    <w:p w:rsidR="004D51A5" w:rsidRPr="00B561E7" w:rsidRDefault="0083654E" w:rsidP="00B561E7">
      <w:pPr>
        <w:spacing w:line="360" w:lineRule="auto"/>
        <w:rPr>
          <w:rFonts w:asciiTheme="minorEastAsia" w:eastAsiaTheme="minorEastAsia" w:hAnsiTheme="minorEastAsia" w:hint="eastAsia"/>
          <w:sz w:val="24"/>
        </w:rPr>
      </w:pPr>
      <w:bookmarkStart w:id="0" w:name="_GoBack"/>
      <w:bookmarkEnd w:id="0"/>
      <w:r w:rsidRPr="00B561E7">
        <w:rPr>
          <w:rFonts w:asciiTheme="minorEastAsia" w:eastAsiaTheme="minorEastAsia" w:hAnsiTheme="minorEastAsia" w:hint="eastAsia"/>
          <w:sz w:val="24"/>
        </w:rPr>
        <w:t>4.</w:t>
      </w:r>
      <w:r w:rsidR="004C37AE" w:rsidRPr="00B561E7">
        <w:rPr>
          <w:rFonts w:asciiTheme="minorEastAsia" w:eastAsiaTheme="minorEastAsia" w:hAnsiTheme="minorEastAsia" w:hint="eastAsia"/>
          <w:sz w:val="24"/>
        </w:rPr>
        <w:t>调剂生源</w:t>
      </w:r>
      <w:r w:rsidR="00B561E7" w:rsidRPr="00B561E7">
        <w:rPr>
          <w:rFonts w:asciiTheme="minorEastAsia" w:eastAsiaTheme="minorEastAsia" w:hAnsiTheme="minorEastAsia" w:hint="eastAsia"/>
          <w:sz w:val="24"/>
        </w:rPr>
        <w:t>（满足下列条件之一）</w:t>
      </w:r>
      <w:r w:rsidR="00746FB7" w:rsidRPr="00B561E7">
        <w:rPr>
          <w:rFonts w:asciiTheme="minorEastAsia" w:eastAsiaTheme="minorEastAsia" w:hAnsiTheme="minorEastAsia" w:hint="eastAsia"/>
          <w:sz w:val="24"/>
        </w:rPr>
        <w:t>：</w:t>
      </w:r>
    </w:p>
    <w:p w:rsidR="004D51A5" w:rsidRPr="00B561E7" w:rsidRDefault="004C37AE" w:rsidP="000B45DB">
      <w:pPr>
        <w:pStyle w:val="a7"/>
        <w:numPr>
          <w:ilvl w:val="0"/>
          <w:numId w:val="9"/>
        </w:numPr>
        <w:spacing w:line="360" w:lineRule="auto"/>
        <w:ind w:firstLineChars="0"/>
        <w:rPr>
          <w:rFonts w:asciiTheme="minorEastAsia" w:eastAsiaTheme="minorEastAsia" w:hAnsiTheme="minorEastAsia" w:hint="eastAsia"/>
          <w:sz w:val="24"/>
        </w:rPr>
      </w:pPr>
      <w:r w:rsidRPr="00B561E7">
        <w:rPr>
          <w:rFonts w:asciiTheme="minorEastAsia" w:eastAsiaTheme="minorEastAsia" w:hAnsiTheme="minorEastAsia" w:hint="eastAsia"/>
          <w:sz w:val="24"/>
        </w:rPr>
        <w:t>第一学历毕业于“985”院校的全日制本科考生或其所在学校所学专业为国家重点学科的考生，不包括“985”院校分校、二级学院或独立学院的全日制本科考生，</w:t>
      </w:r>
      <w:r w:rsidR="002B325E" w:rsidRPr="00B561E7">
        <w:rPr>
          <w:rFonts w:asciiTheme="minorEastAsia" w:eastAsiaTheme="minorEastAsia" w:hAnsiTheme="minorEastAsia" w:hint="eastAsia"/>
          <w:sz w:val="24"/>
        </w:rPr>
        <w:t>同时也不包括所有专业的自考、函授和远程等非全日制学习形式的考生。</w:t>
      </w:r>
    </w:p>
    <w:p w:rsidR="000B45DB" w:rsidRPr="005978F1" w:rsidRDefault="00536409" w:rsidP="005978F1">
      <w:pPr>
        <w:pStyle w:val="a7"/>
        <w:numPr>
          <w:ilvl w:val="0"/>
          <w:numId w:val="9"/>
        </w:numPr>
        <w:spacing w:line="360" w:lineRule="auto"/>
        <w:ind w:firstLineChars="0"/>
        <w:rPr>
          <w:rFonts w:asciiTheme="minorEastAsia" w:eastAsiaTheme="minorEastAsia" w:hAnsiTheme="minorEastAsia" w:hint="eastAsia"/>
          <w:sz w:val="24"/>
        </w:rPr>
      </w:pPr>
      <w:r w:rsidRPr="00B561E7">
        <w:rPr>
          <w:rFonts w:asciiTheme="minorEastAsia" w:eastAsiaTheme="minorEastAsia" w:hAnsiTheme="minorEastAsia" w:hint="eastAsia"/>
          <w:sz w:val="24"/>
        </w:rPr>
        <w:t>本科</w:t>
      </w:r>
      <w:r w:rsidR="004D51A5" w:rsidRPr="00B561E7">
        <w:rPr>
          <w:rFonts w:asciiTheme="minorEastAsia" w:eastAsiaTheme="minorEastAsia" w:hAnsiTheme="minorEastAsia" w:hint="eastAsia"/>
          <w:sz w:val="24"/>
        </w:rPr>
        <w:t>毕业专业为</w:t>
      </w:r>
      <w:r w:rsidR="002F39C7" w:rsidRPr="00B561E7">
        <w:rPr>
          <w:rFonts w:asciiTheme="minorEastAsia" w:eastAsiaTheme="minorEastAsia" w:hAnsiTheme="minorEastAsia" w:hint="eastAsia"/>
          <w:sz w:val="24"/>
        </w:rPr>
        <w:t>全国</w:t>
      </w:r>
      <w:r w:rsidRPr="00B561E7">
        <w:rPr>
          <w:rFonts w:asciiTheme="minorEastAsia" w:eastAsiaTheme="minorEastAsia" w:hAnsiTheme="minorEastAsia" w:hint="eastAsia"/>
          <w:sz w:val="24"/>
        </w:rPr>
        <w:t>学</w:t>
      </w:r>
      <w:r w:rsidR="002F39C7" w:rsidRPr="00B561E7">
        <w:rPr>
          <w:rFonts w:asciiTheme="minorEastAsia" w:eastAsiaTheme="minorEastAsia" w:hAnsiTheme="minorEastAsia" w:hint="eastAsia"/>
          <w:sz w:val="24"/>
        </w:rPr>
        <w:t>科排名前</w:t>
      </w:r>
      <w:r w:rsidRPr="00B561E7">
        <w:rPr>
          <w:rFonts w:asciiTheme="minorEastAsia" w:eastAsiaTheme="minorEastAsia" w:hAnsiTheme="minorEastAsia" w:hint="eastAsia"/>
          <w:sz w:val="24"/>
        </w:rPr>
        <w:t>30%的高校考生，考生</w:t>
      </w:r>
      <w:r w:rsidRPr="00B561E7">
        <w:rPr>
          <w:rFonts w:asciiTheme="minorEastAsia" w:eastAsiaTheme="minorEastAsia" w:hAnsiTheme="minorEastAsia" w:hint="eastAsia"/>
          <w:b/>
          <w:sz w:val="24"/>
        </w:rPr>
        <w:t>毕业专业</w:t>
      </w:r>
      <w:r w:rsidRPr="00B561E7">
        <w:rPr>
          <w:rFonts w:asciiTheme="minorEastAsia" w:eastAsiaTheme="minorEastAsia" w:hAnsiTheme="minorEastAsia" w:hint="eastAsia"/>
          <w:sz w:val="24"/>
        </w:rPr>
        <w:t>必须与所调剂专业相同或相近。</w:t>
      </w:r>
    </w:p>
    <w:p w:rsidR="00B561E7" w:rsidRPr="000B45DB" w:rsidRDefault="00B561E7" w:rsidP="000B45DB">
      <w:pPr>
        <w:spacing w:line="360" w:lineRule="auto"/>
        <w:rPr>
          <w:rFonts w:asciiTheme="minorEastAsia" w:eastAsiaTheme="minorEastAsia" w:hAnsiTheme="minorEastAsia" w:hint="eastAsia"/>
          <w:sz w:val="24"/>
        </w:rPr>
      </w:pPr>
      <w:r w:rsidRPr="00B561E7">
        <w:rPr>
          <w:rFonts w:asciiTheme="minorEastAsia" w:eastAsiaTheme="minorEastAsia" w:hAnsiTheme="minorEastAsia" w:hint="eastAsia"/>
          <w:sz w:val="24"/>
        </w:rPr>
        <w:t>5.可接收调剂</w:t>
      </w:r>
      <w:r w:rsidRPr="00B561E7">
        <w:rPr>
          <w:rFonts w:asciiTheme="minorEastAsia" w:eastAsiaTheme="minorEastAsia" w:hAnsiTheme="minorEastAsia"/>
          <w:sz w:val="24"/>
        </w:rPr>
        <w:t>专业</w:t>
      </w:r>
      <w:r w:rsidRPr="00B561E7">
        <w:rPr>
          <w:rFonts w:asciiTheme="minorEastAsia" w:eastAsiaTheme="minorEastAsia" w:hAnsiTheme="minorEastAsia" w:hint="eastAsia"/>
          <w:sz w:val="24"/>
        </w:rPr>
        <w:t>：</w:t>
      </w:r>
    </w:p>
    <w:p w:rsidR="00B561E7" w:rsidRPr="00B561E7" w:rsidRDefault="00B561E7" w:rsidP="00B561E7">
      <w:pPr>
        <w:pStyle w:val="a7"/>
        <w:numPr>
          <w:ilvl w:val="0"/>
          <w:numId w:val="9"/>
        </w:numPr>
        <w:spacing w:line="360" w:lineRule="auto"/>
        <w:ind w:firstLineChars="0"/>
        <w:rPr>
          <w:rFonts w:asciiTheme="minorEastAsia" w:eastAsiaTheme="minorEastAsia" w:hAnsiTheme="minorEastAsia" w:hint="eastAsia"/>
          <w:sz w:val="24"/>
        </w:rPr>
      </w:pPr>
      <w:r w:rsidRPr="00B561E7">
        <w:rPr>
          <w:rFonts w:asciiTheme="minorEastAsia" w:eastAsiaTheme="minorEastAsia" w:hAnsiTheme="minorEastAsia"/>
          <w:sz w:val="24"/>
        </w:rPr>
        <w:t>本科毕业于哲学、理论经济学、应用经济学、政治学、教育学、心理学、中国语言文学、外国语言文学、新闻传播学、中国史、世界史、工商管理、公共管理等专业</w:t>
      </w:r>
      <w:r w:rsidRPr="00B561E7">
        <w:rPr>
          <w:rFonts w:asciiTheme="minorEastAsia" w:eastAsiaTheme="minorEastAsia" w:hAnsiTheme="minorEastAsia" w:hint="eastAsia"/>
          <w:sz w:val="24"/>
        </w:rPr>
        <w:t>。</w:t>
      </w:r>
    </w:p>
    <w:p w:rsidR="000B45DB" w:rsidRPr="000B45DB" w:rsidRDefault="002B325E" w:rsidP="000B45DB">
      <w:pPr>
        <w:pStyle w:val="a7"/>
        <w:numPr>
          <w:ilvl w:val="0"/>
          <w:numId w:val="9"/>
        </w:numPr>
        <w:spacing w:line="360" w:lineRule="auto"/>
        <w:ind w:firstLineChars="0"/>
        <w:rPr>
          <w:rFonts w:asciiTheme="minorEastAsia" w:eastAsiaTheme="minorEastAsia" w:hAnsiTheme="minorEastAsia"/>
          <w:sz w:val="24"/>
        </w:rPr>
      </w:pPr>
      <w:r w:rsidRPr="000B45DB">
        <w:rPr>
          <w:rFonts w:asciiTheme="minorEastAsia" w:eastAsiaTheme="minorEastAsia" w:hAnsiTheme="minorEastAsia" w:hint="eastAsia"/>
          <w:sz w:val="24"/>
        </w:rPr>
        <w:t>报考外校的本校应届毕业生（包括中国石油大学（华东）），初试成绩符合我校要求，不受上述生源限定可进行调剂工作。</w:t>
      </w:r>
    </w:p>
    <w:p w:rsidR="00062059" w:rsidRPr="00B561E7" w:rsidRDefault="00C90D71" w:rsidP="00B561E7">
      <w:pPr>
        <w:widowControl/>
        <w:spacing w:line="360" w:lineRule="auto"/>
        <w:jc w:val="left"/>
        <w:rPr>
          <w:rFonts w:asciiTheme="minorEastAsia" w:eastAsiaTheme="minorEastAsia" w:hAnsiTheme="minorEastAsia" w:cs="宋体"/>
          <w:b/>
          <w:color w:val="333333"/>
          <w:kern w:val="0"/>
          <w:sz w:val="24"/>
        </w:rPr>
      </w:pPr>
      <w:r w:rsidRPr="00B561E7">
        <w:rPr>
          <w:rFonts w:asciiTheme="minorEastAsia" w:eastAsiaTheme="minorEastAsia" w:hAnsiTheme="minorEastAsia" w:cs="宋体" w:hint="eastAsia"/>
          <w:b/>
          <w:color w:val="333333"/>
          <w:kern w:val="0"/>
          <w:sz w:val="24"/>
        </w:rPr>
        <w:t>三、</w:t>
      </w:r>
      <w:r w:rsidR="00057CBE" w:rsidRPr="00B561E7">
        <w:rPr>
          <w:rFonts w:asciiTheme="minorEastAsia" w:eastAsiaTheme="minorEastAsia" w:hAnsiTheme="minorEastAsia" w:cs="宋体" w:hint="eastAsia"/>
          <w:b/>
          <w:color w:val="333333"/>
          <w:kern w:val="0"/>
          <w:sz w:val="24"/>
        </w:rPr>
        <w:t>调剂程序</w:t>
      </w:r>
      <w:r w:rsidR="00062059" w:rsidRPr="00B561E7">
        <w:rPr>
          <w:rFonts w:asciiTheme="minorEastAsia" w:eastAsiaTheme="minorEastAsia" w:hAnsiTheme="minorEastAsia" w:cs="宋体" w:hint="eastAsia"/>
          <w:b/>
          <w:color w:val="333333"/>
          <w:kern w:val="0"/>
          <w:sz w:val="24"/>
        </w:rPr>
        <w:t>：</w:t>
      </w:r>
    </w:p>
    <w:p w:rsidR="008134BF" w:rsidRPr="00B561E7" w:rsidRDefault="000B45DB" w:rsidP="00B561E7">
      <w:pPr>
        <w:widowControl/>
        <w:spacing w:line="360" w:lineRule="auto"/>
        <w:jc w:val="left"/>
        <w:rPr>
          <w:rFonts w:asciiTheme="minorEastAsia" w:eastAsiaTheme="minorEastAsia" w:hAnsiTheme="minorEastAsia" w:cs="宋体"/>
          <w:b/>
          <w:color w:val="333333"/>
          <w:kern w:val="0"/>
          <w:sz w:val="24"/>
        </w:rPr>
      </w:pPr>
      <w:r w:rsidRPr="00B561E7">
        <w:rPr>
          <w:rFonts w:asciiTheme="minorEastAsia" w:eastAsiaTheme="minorEastAsia" w:hAnsiTheme="minorEastAsia" w:hint="eastAsia"/>
          <w:sz w:val="24"/>
        </w:rPr>
        <w:t>考生登陆http://gmis.cup.edu.cn/zsgl/fsgl/default.aspx填报调剂信息为准</w:t>
      </w:r>
      <w:r>
        <w:rPr>
          <w:rFonts w:asciiTheme="minorEastAsia" w:eastAsiaTheme="minorEastAsia" w:hAnsiTheme="minorEastAsia" w:hint="eastAsia"/>
          <w:sz w:val="24"/>
        </w:rPr>
        <w:t>，此为唯一申请方式！</w:t>
      </w:r>
    </w:p>
    <w:p w:rsidR="008134BF" w:rsidRPr="00B561E7" w:rsidRDefault="000B45DB" w:rsidP="0019727D">
      <w:pPr>
        <w:widowControl/>
        <w:spacing w:line="276" w:lineRule="auto"/>
        <w:jc w:val="left"/>
        <w:rPr>
          <w:rFonts w:asciiTheme="minorEastAsia" w:eastAsiaTheme="minorEastAsia" w:hAnsiTheme="minorEastAsia" w:cs="宋体"/>
          <w:b/>
          <w:color w:val="333333"/>
          <w:kern w:val="0"/>
          <w:sz w:val="24"/>
        </w:rPr>
      </w:pPr>
      <w:r>
        <w:rPr>
          <w:rFonts w:asciiTheme="minorEastAsia" w:eastAsiaTheme="minorEastAsia" w:hAnsiTheme="minorEastAsia" w:cs="宋体" w:hint="eastAsia"/>
          <w:b/>
          <w:color w:val="333333"/>
          <w:kern w:val="0"/>
          <w:sz w:val="24"/>
        </w:rPr>
        <w:t>具体</w:t>
      </w:r>
      <w:r w:rsidRPr="00B561E7">
        <w:rPr>
          <w:rFonts w:asciiTheme="minorEastAsia" w:eastAsiaTheme="minorEastAsia" w:hAnsiTheme="minorEastAsia" w:cs="宋体" w:hint="eastAsia"/>
          <w:b/>
          <w:color w:val="333333"/>
          <w:kern w:val="0"/>
          <w:sz w:val="24"/>
        </w:rPr>
        <w:t>调剂程序见下图</w:t>
      </w:r>
      <w:r>
        <w:rPr>
          <w:rFonts w:asciiTheme="minorEastAsia" w:eastAsiaTheme="minorEastAsia" w:hAnsiTheme="minorEastAsia" w:cs="宋体" w:hint="eastAsia"/>
          <w:b/>
          <w:color w:val="333333"/>
          <w:kern w:val="0"/>
          <w:sz w:val="24"/>
        </w:rPr>
        <w:t>：</w:t>
      </w:r>
    </w:p>
    <w:p w:rsidR="008134BF" w:rsidRPr="00B561E7" w:rsidRDefault="008134BF" w:rsidP="0019727D">
      <w:pPr>
        <w:widowControl/>
        <w:spacing w:line="276" w:lineRule="auto"/>
        <w:jc w:val="left"/>
        <w:rPr>
          <w:rFonts w:asciiTheme="minorEastAsia" w:eastAsiaTheme="minorEastAsia" w:hAnsiTheme="minorEastAsia" w:cs="宋体"/>
          <w:b/>
          <w:color w:val="333333"/>
          <w:kern w:val="0"/>
          <w:sz w:val="24"/>
        </w:rPr>
      </w:pPr>
    </w:p>
    <w:p w:rsidR="008134BF" w:rsidRPr="00B561E7" w:rsidRDefault="008134BF" w:rsidP="0019727D">
      <w:pPr>
        <w:widowControl/>
        <w:spacing w:line="276" w:lineRule="auto"/>
        <w:jc w:val="left"/>
        <w:rPr>
          <w:rFonts w:asciiTheme="minorEastAsia" w:eastAsiaTheme="minorEastAsia" w:hAnsiTheme="minorEastAsia" w:cs="宋体"/>
          <w:b/>
          <w:color w:val="333333"/>
          <w:kern w:val="0"/>
          <w:szCs w:val="21"/>
        </w:rPr>
      </w:pPr>
    </w:p>
    <w:p w:rsidR="008134BF" w:rsidRDefault="008134BF" w:rsidP="0019727D">
      <w:pPr>
        <w:widowControl/>
        <w:spacing w:line="276" w:lineRule="auto"/>
        <w:jc w:val="left"/>
        <w:rPr>
          <w:rFonts w:cs="宋体" w:hint="eastAsia"/>
          <w:b/>
          <w:color w:val="333333"/>
          <w:kern w:val="0"/>
          <w:szCs w:val="21"/>
        </w:rPr>
      </w:pPr>
    </w:p>
    <w:p w:rsidR="005978F1" w:rsidRDefault="005978F1" w:rsidP="0019727D">
      <w:pPr>
        <w:widowControl/>
        <w:spacing w:line="276" w:lineRule="auto"/>
        <w:jc w:val="left"/>
        <w:rPr>
          <w:rFonts w:cs="宋体"/>
          <w:b/>
          <w:color w:val="333333"/>
          <w:kern w:val="0"/>
          <w:szCs w:val="21"/>
        </w:rPr>
      </w:pPr>
    </w:p>
    <w:p w:rsidR="008134BF" w:rsidRPr="008134BF" w:rsidRDefault="009464A8" w:rsidP="008134BF">
      <w:pPr>
        <w:widowControl/>
        <w:spacing w:line="360" w:lineRule="auto"/>
        <w:ind w:firstLine="4"/>
        <w:jc w:val="center"/>
        <w:rPr>
          <w:rFonts w:ascii="黑体" w:eastAsia="黑体" w:hAnsi="Courier New" w:cs="Calibri"/>
          <w:b/>
          <w:color w:val="000000"/>
          <w:kern w:val="0"/>
          <w:sz w:val="30"/>
          <w:szCs w:val="30"/>
        </w:rPr>
      </w:pPr>
      <w:r w:rsidRPr="009464A8">
        <w:rPr>
          <w:rFonts w:ascii="宋体" w:hAnsi="Courier New" w:cs="Calibri"/>
          <w:noProof/>
          <w:color w:val="000000"/>
          <w:kern w:val="0"/>
          <w:szCs w:val="20"/>
        </w:rPr>
        <w:lastRenderedPageBreak/>
        <w:pict>
          <v:group id="组合 24" o:spid="_x0000_s1026" style="position:absolute;left:0;text-align:left;margin-left:99pt;margin-top:28.9pt;width:253.7pt;height:98.7pt;z-index:251659264" coordsize="4784,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">
            <v:rect id="Rectangle 8" o:spid="_x0000_s1027" style="position:absolute;width:4784;height:7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8134BF" w:rsidRDefault="008134BF" w:rsidP="008134BF">
                    <w:r>
                      <w:rPr>
                        <w:rFonts w:hint="eastAsia"/>
                      </w:rPr>
                      <w:t>考生登陆</w:t>
                    </w:r>
                    <w:r>
                      <w:rPr>
                        <w:rFonts w:hint="eastAsia"/>
                      </w:rPr>
                      <w:t>http://gmis.cup.edu.cn/zsgl/fsgl/default.aspx</w:t>
                    </w:r>
                    <w:r>
                      <w:rPr>
                        <w:rFonts w:hint="eastAsia"/>
                      </w:rPr>
                      <w:t>填报调剂信息</w:t>
                    </w:r>
                  </w:p>
                </w:txbxContent>
              </v:textbox>
            </v:rect>
            <v:group id="Group 9" o:spid="_x0000_s1028" style="position:absolute;left:42;top:765;width:4712;height:1187" coordsize="4712,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Line 10" o:spid="_x0000_s1029" style="position:absolute;visibility:visible" from="2471,0" to="247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rect id="Rectangle 11" o:spid="_x0000_s1030" style="position:absolute;top:471;width:4713;height: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8134BF" w:rsidRDefault="000B45DB" w:rsidP="008134BF">
                      <w:r>
                        <w:rPr>
                          <w:rFonts w:hint="eastAsia"/>
                        </w:rPr>
                        <w:t>高教研究所</w:t>
                      </w:r>
                      <w:r w:rsidR="008134BF">
                        <w:rPr>
                          <w:rFonts w:hint="eastAsia"/>
                        </w:rPr>
                        <w:t>对申请调剂考生进行资格初审</w:t>
                      </w:r>
                    </w:p>
                  </w:txbxContent>
                </v:textbox>
              </v:rect>
            </v:group>
          </v:group>
        </w:pict>
      </w:r>
      <w:r w:rsidR="008134BF" w:rsidRPr="008134BF">
        <w:rPr>
          <w:rFonts w:ascii="黑体" w:eastAsia="黑体" w:hAnsi="Courier New" w:cs="Calibri" w:hint="eastAsia"/>
          <w:b/>
          <w:color w:val="000000"/>
          <w:kern w:val="0"/>
          <w:sz w:val="30"/>
          <w:szCs w:val="30"/>
        </w:rPr>
        <w:t>校际考生调剂流程图</w:t>
      </w:r>
    </w:p>
    <w:p w:rsidR="008134BF" w:rsidRPr="008134BF" w:rsidRDefault="008134BF" w:rsidP="008134BF">
      <w:pPr>
        <w:widowControl/>
        <w:spacing w:line="360" w:lineRule="auto"/>
        <w:rPr>
          <w:rFonts w:ascii="黑体" w:eastAsia="黑体" w:hAnsi="Courier New" w:cs="Calibri"/>
          <w:b/>
          <w:color w:val="000000"/>
          <w:kern w:val="0"/>
          <w:sz w:val="30"/>
          <w:szCs w:val="30"/>
        </w:rPr>
      </w:pPr>
    </w:p>
    <w:p w:rsidR="008134BF" w:rsidRPr="008134BF" w:rsidRDefault="008134BF" w:rsidP="000B45DB">
      <w:pPr>
        <w:widowControl/>
        <w:spacing w:line="360" w:lineRule="auto"/>
        <w:ind w:firstLine="4"/>
        <w:rPr>
          <w:rFonts w:ascii="黑体" w:eastAsia="黑体" w:hAnsi="Courier New" w:cs="Calibri"/>
          <w:b/>
          <w:color w:val="000000"/>
          <w:kern w:val="0"/>
          <w:sz w:val="30"/>
          <w:szCs w:val="30"/>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9464A8" w:rsidP="008134BF">
      <w:pPr>
        <w:widowControl/>
        <w:spacing w:line="360" w:lineRule="auto"/>
        <w:ind w:firstLine="4"/>
        <w:jc w:val="center"/>
        <w:rPr>
          <w:rFonts w:eastAsia="仿宋_GB2312" w:cs="Calibri"/>
          <w:color w:val="000000"/>
          <w:kern w:val="0"/>
          <w:sz w:val="24"/>
        </w:rPr>
      </w:pPr>
      <w:r>
        <w:rPr>
          <w:rFonts w:eastAsia="仿宋_GB2312" w:cs="Calibri"/>
          <w:noProof/>
          <w:color w:val="000000"/>
          <w:kern w:val="0"/>
          <w:sz w:val="24"/>
        </w:rPr>
        <w:pict>
          <v:group id="组合 21" o:spid="_x0000_s1031" style="position:absolute;left:0;text-align:left;margin-left:107.55pt;margin-top:12.4pt;width:237.2pt;height:52.6pt;z-index:251661312" coordsize="474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">
            <v:line id="Line 14" o:spid="_x0000_s1032" style="position:absolute;visibility:visible" from="2503,0" to="250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rect id="Rectangle 15" o:spid="_x0000_s1033" style="position:absolute;top:408;width:4744;height:6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8134BF" w:rsidRDefault="008134BF" w:rsidP="008134BF">
                    <w:r>
                      <w:rPr>
                        <w:rFonts w:hint="eastAsia"/>
                      </w:rPr>
                      <w:t>研招办对通过初审的考生进行资格复审</w:t>
                    </w:r>
                  </w:p>
                </w:txbxContent>
              </v:textbox>
            </v:rect>
          </v:group>
        </w:pict>
      </w: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5978F1" w:rsidP="008134BF">
      <w:pPr>
        <w:widowControl/>
        <w:spacing w:line="360" w:lineRule="auto"/>
        <w:ind w:firstLine="4"/>
        <w:jc w:val="center"/>
        <w:rPr>
          <w:rFonts w:eastAsia="仿宋_GB2312" w:cs="Calibri"/>
          <w:color w:val="000000"/>
          <w:kern w:val="0"/>
          <w:sz w:val="24"/>
        </w:rPr>
      </w:pPr>
      <w:r>
        <w:rPr>
          <w:rFonts w:eastAsia="仿宋_GB2312" w:cs="Calibri"/>
          <w:noProof/>
          <w:color w:val="000000"/>
          <w:kern w:val="0"/>
          <w:sz w:val="24"/>
        </w:rPr>
        <w:pict>
          <v:group id="组合 15" o:spid="_x0000_s1037" style="position:absolute;left:0;text-align:left;margin-left:246.85pt;margin-top:22.8pt;width:114.55pt;height:55.55pt;z-index:251663360" coordsize="2006,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">
            <v:line id="Line 20" o:spid="_x0000_s1038" style="position:absolute;visibility:visible" from="895,0" to="8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1" o:spid="_x0000_s1039" style="position:absolute;top:445;width:2006;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style="mso-next-textbox:#Rectangle 21">
                <w:txbxContent>
                  <w:p w:rsidR="008134BF" w:rsidRDefault="000B45DB" w:rsidP="008134BF">
                    <w:r>
                      <w:rPr>
                        <w:rFonts w:hint="eastAsia"/>
                      </w:rPr>
                      <w:t>高教研究所</w:t>
                    </w:r>
                    <w:r w:rsidR="008134BF">
                      <w:rPr>
                        <w:rFonts w:hint="eastAsia"/>
                      </w:rPr>
                      <w:t>通知考生复试</w:t>
                    </w:r>
                  </w:p>
                </w:txbxContent>
              </v:textbox>
            </v:rect>
          </v:group>
        </w:pict>
      </w:r>
      <w:r w:rsidR="009464A8">
        <w:rPr>
          <w:rFonts w:eastAsia="仿宋_GB2312" w:cs="Calibri"/>
          <w:noProof/>
          <w:color w:val="000000"/>
          <w:kern w:val="0"/>
          <w:sz w:val="24"/>
        </w:rPr>
        <w:pict>
          <v:group id="组合 18" o:spid="_x0000_s1034" style="position:absolute;left:0;text-align:left;margin-left:107.55pt;margin-top:22.8pt;width:115.9pt;height:58.45pt;z-index:251662336" coordsize="2006,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">
            <v:line id="Line 17" o:spid="_x0000_s1035" style="position:absolute;visibility:visible" from="1003,0" to="100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rect id="Rectangle 18" o:spid="_x0000_s1036" style="position:absolute;top:423;width:2006;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style="mso-next-textbox:#Rectangle 18">
                <w:txbxContent>
                  <w:p w:rsidR="008134BF" w:rsidRDefault="000B45DB" w:rsidP="008134BF">
                    <w:r>
                      <w:rPr>
                        <w:rFonts w:hint="eastAsia"/>
                      </w:rPr>
                      <w:t>高教研究所</w:t>
                    </w:r>
                    <w:r w:rsidR="008134BF">
                      <w:rPr>
                        <w:rFonts w:hint="eastAsia"/>
                      </w:rPr>
                      <w:t>通知考生复试</w:t>
                    </w:r>
                  </w:p>
                </w:txbxContent>
              </v:textbox>
            </v:rect>
          </v:group>
        </w:pict>
      </w: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9464A8" w:rsidP="008134BF">
      <w:pPr>
        <w:widowControl/>
        <w:spacing w:line="360" w:lineRule="auto"/>
        <w:ind w:firstLine="4"/>
        <w:jc w:val="center"/>
        <w:rPr>
          <w:rFonts w:eastAsia="仿宋_GB2312" w:cs="Calibri"/>
          <w:color w:val="000000"/>
          <w:kern w:val="0"/>
          <w:sz w:val="24"/>
        </w:rPr>
      </w:pPr>
      <w:r>
        <w:rPr>
          <w:rFonts w:eastAsia="仿宋_GB2312" w:cs="Calibri"/>
          <w:noProof/>
          <w:color w:val="000000"/>
          <w:kern w:val="0"/>
          <w:sz w:val="24"/>
        </w:rPr>
        <w:pict>
          <v:group id="组合 12" o:spid="_x0000_s1040" style="position:absolute;left:0;text-align:left;margin-left:246.9pt;margin-top:8.15pt;width:193.4pt;height:66.3pt;z-index:251664384" coordsize="386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">
            <v:line id="Line 24" o:spid="_x0000_s1041" style="position:absolute;visibility:visible" from="870,0" to="87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25" o:spid="_x0000_s1042" style="position:absolute;top:433;width:3869;height: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134BF" w:rsidRDefault="008134BF" w:rsidP="008134BF">
                    <w:r>
                      <w:rPr>
                        <w:rFonts w:hint="eastAsia"/>
                      </w:rPr>
                      <w:t>研招办向考生第一志愿报考单位去函索取考生考试试卷等相关材料</w:t>
                    </w:r>
                  </w:p>
                </w:txbxContent>
              </v:textbox>
            </v:rect>
          </v:group>
        </w:pict>
      </w:r>
      <w:r>
        <w:rPr>
          <w:rFonts w:eastAsia="仿宋_GB2312" w:cs="Calibri"/>
          <w:noProof/>
          <w:color w:val="000000"/>
          <w:kern w:val="0"/>
          <w:sz w:val="24"/>
        </w:rPr>
        <w:pict>
          <v:group id="组合 9" o:spid="_x0000_s1043" style="position:absolute;left:0;text-align:left;margin-left:30.05pt;margin-top:9.65pt;width:193.4pt;height:75pt;z-index:251666432" coordsize="386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">
            <v:rect id="Rectangle 31" o:spid="_x0000_s1044" style="position:absolute;top:369;width:3868;height: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134BF" w:rsidRDefault="008134BF" w:rsidP="008134BF">
                    <w:r>
                      <w:rPr>
                        <w:rFonts w:hint="eastAsia"/>
                      </w:rPr>
                      <w:t>考生登陆中国研究生招生信息网（网址：</w:t>
                    </w:r>
                    <w:r>
                      <w:rPr>
                        <w:rFonts w:hint="eastAsia"/>
                      </w:rPr>
                      <w:t>http://yz.chsi.com.cn</w:t>
                    </w:r>
                    <w:r>
                      <w:rPr>
                        <w:rFonts w:hint="eastAsia"/>
                      </w:rPr>
                      <w:t>）进行调剂报名，并随时上网查询我校的反馈信息</w:t>
                    </w:r>
                  </w:p>
                </w:txbxContent>
              </v:textbox>
            </v:rect>
            <v:line id="Line 32" o:spid="_x0000_s1045" style="position:absolute;visibility:visible" from="2529,0" to="253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F503E4" w:rsidP="008134BF">
      <w:pPr>
        <w:widowControl/>
        <w:spacing w:line="360" w:lineRule="auto"/>
        <w:ind w:firstLine="4"/>
        <w:jc w:val="center"/>
        <w:rPr>
          <w:rFonts w:eastAsia="仿宋_GB2312" w:cs="Calibri"/>
          <w:color w:val="000000"/>
          <w:kern w:val="0"/>
          <w:sz w:val="24"/>
        </w:rPr>
      </w:pPr>
      <w:r>
        <w:rPr>
          <w:rFonts w:eastAsia="仿宋_GB2312" w:cs="Calibri"/>
          <w:noProof/>
          <w:color w:val="000000"/>
          <w:kern w:val="0"/>
          <w:sz w:val="24"/>
        </w:rPr>
        <w:pict>
          <v:group id="组合 6" o:spid="_x0000_s1050" style="position:absolute;left:0;text-align:left;margin-left:65.25pt;margin-top:14.5pt;width:159.4pt;height:84.75pt;z-index:251660288" coordsize="3188,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">
            <v:line id="Line 4" o:spid="_x0000_s1051" style="position:absolute;visibility:visible" from="1754,0" to="175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5" o:spid="_x0000_s1052" style="position:absolute;top:404;width:3188;height: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134BF" w:rsidRDefault="008134BF" w:rsidP="008134BF">
                    <w:r>
                      <w:rPr>
                        <w:rFonts w:hint="eastAsia"/>
                      </w:rPr>
                      <w:t>考生督促第一志愿报考单位在我校复试（复试时间</w:t>
                    </w:r>
                    <w:r>
                      <w:rPr>
                        <w:rFonts w:hint="eastAsia"/>
                      </w:rPr>
                      <w:t>4</w:t>
                    </w:r>
                    <w:r>
                      <w:rPr>
                        <w:rFonts w:hint="eastAsia"/>
                      </w:rPr>
                      <w:t>月初）前将上述材料寄送我校研招办</w:t>
                    </w:r>
                  </w:p>
                </w:txbxContent>
              </v:textbox>
            </v:rect>
          </v:group>
        </w:pict>
      </w:r>
      <w:r w:rsidR="009464A8">
        <w:rPr>
          <w:rFonts w:eastAsia="仿宋_GB2312" w:cs="Calibri"/>
          <w:noProof/>
          <w:color w:val="000000"/>
          <w:kern w:val="0"/>
          <w:sz w:val="24"/>
        </w:rPr>
        <w:pict>
          <v:group id="组合 2" o:spid="_x0000_s1046" style="position:absolute;left:0;text-align:left;margin-left:112.7pt;margin-top:7.2pt;width:211.8pt;height:165pt;z-index:251665408" coordsize="4236,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">
            <v:line id="Line 27" o:spid="_x0000_s1047" style="position:absolute;visibility:visible" from="822,1490" to="823,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28" o:spid="_x0000_s1048" style="position:absolute;flip:x;visibility:visible" from="3540,0" to="3547,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rect id="Rectangle 29" o:spid="_x0000_s1049" style="position:absolute;top:2381;width:423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134BF" w:rsidRDefault="008134BF" w:rsidP="008134BF">
                    <w:r>
                      <w:rPr>
                        <w:rFonts w:hint="eastAsia"/>
                      </w:rPr>
                      <w:t>考生试卷等材料转至我校后，参加我校复试</w:t>
                    </w:r>
                  </w:p>
                </w:txbxContent>
              </v:textbox>
            </v:rect>
          </v:group>
        </w:pict>
      </w: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Pr="008134BF" w:rsidRDefault="008134BF" w:rsidP="008134BF">
      <w:pPr>
        <w:widowControl/>
        <w:spacing w:line="360" w:lineRule="auto"/>
        <w:ind w:firstLine="4"/>
        <w:jc w:val="center"/>
        <w:rPr>
          <w:rFonts w:eastAsia="仿宋_GB2312" w:cs="Calibri"/>
          <w:color w:val="000000"/>
          <w:kern w:val="0"/>
          <w:sz w:val="24"/>
        </w:rPr>
      </w:pPr>
    </w:p>
    <w:p w:rsidR="008134BF" w:rsidRDefault="008134BF" w:rsidP="0019727D">
      <w:pPr>
        <w:widowControl/>
        <w:spacing w:line="276" w:lineRule="auto"/>
        <w:jc w:val="left"/>
        <w:rPr>
          <w:rFonts w:cs="宋体"/>
          <w:b/>
          <w:color w:val="333333"/>
          <w:kern w:val="0"/>
          <w:szCs w:val="21"/>
        </w:rPr>
      </w:pPr>
    </w:p>
    <w:p w:rsidR="000B45DB" w:rsidRDefault="000B45DB" w:rsidP="000B45DB">
      <w:pPr>
        <w:widowControl/>
        <w:spacing w:line="276" w:lineRule="auto"/>
        <w:ind w:firstLineChars="49" w:firstLine="103"/>
        <w:jc w:val="left"/>
        <w:rPr>
          <w:rFonts w:cs="宋体" w:hint="eastAsia"/>
          <w:b/>
          <w:color w:val="333333"/>
          <w:kern w:val="0"/>
          <w:szCs w:val="21"/>
        </w:rPr>
      </w:pPr>
      <w:r>
        <w:rPr>
          <w:rFonts w:cs="宋体"/>
          <w:b/>
          <w:color w:val="333333"/>
          <w:kern w:val="0"/>
          <w:szCs w:val="21"/>
        </w:rPr>
        <w:t>联系方式</w:t>
      </w:r>
      <w:r>
        <w:rPr>
          <w:rFonts w:cs="宋体" w:hint="eastAsia"/>
          <w:b/>
          <w:color w:val="333333"/>
          <w:kern w:val="0"/>
          <w:szCs w:val="21"/>
        </w:rPr>
        <w:t>：</w:t>
      </w:r>
    </w:p>
    <w:p w:rsidR="000B45DB" w:rsidRDefault="000B45DB" w:rsidP="000B45DB">
      <w:pPr>
        <w:widowControl/>
        <w:spacing w:line="276" w:lineRule="auto"/>
        <w:ind w:firstLineChars="49" w:firstLine="103"/>
        <w:jc w:val="left"/>
        <w:rPr>
          <w:rFonts w:cs="宋体" w:hint="eastAsia"/>
          <w:b/>
          <w:color w:val="333333"/>
          <w:kern w:val="0"/>
          <w:szCs w:val="21"/>
        </w:rPr>
      </w:pPr>
      <w:r>
        <w:rPr>
          <w:rFonts w:cs="宋体" w:hint="eastAsia"/>
          <w:b/>
          <w:color w:val="333333"/>
          <w:kern w:val="0"/>
          <w:szCs w:val="21"/>
        </w:rPr>
        <w:t>中国石油大学（北京）高教研究所主页：</w:t>
      </w:r>
      <w:r w:rsidRPr="000B45DB">
        <w:rPr>
          <w:rFonts w:cs="宋体"/>
          <w:b/>
          <w:color w:val="333333"/>
          <w:kern w:val="0"/>
          <w:szCs w:val="21"/>
        </w:rPr>
        <w:t>http://www.cup.edu.cn/ddp/</w:t>
      </w:r>
    </w:p>
    <w:p w:rsidR="000B45DB" w:rsidRDefault="000B45DB" w:rsidP="00F503E4">
      <w:pPr>
        <w:widowControl/>
        <w:spacing w:line="276" w:lineRule="auto"/>
        <w:ind w:firstLineChars="48" w:firstLine="101"/>
        <w:jc w:val="left"/>
        <w:rPr>
          <w:rFonts w:cs="宋体"/>
          <w:b/>
          <w:color w:val="333333"/>
          <w:kern w:val="0"/>
          <w:szCs w:val="21"/>
        </w:rPr>
      </w:pPr>
      <w:r>
        <w:rPr>
          <w:rFonts w:cs="宋体" w:hint="eastAsia"/>
          <w:b/>
          <w:color w:val="333333"/>
          <w:kern w:val="0"/>
          <w:szCs w:val="21"/>
        </w:rPr>
        <w:t xml:space="preserve">89733870 </w:t>
      </w:r>
      <w:r>
        <w:rPr>
          <w:rFonts w:cs="宋体" w:hint="eastAsia"/>
          <w:b/>
          <w:color w:val="333333"/>
          <w:kern w:val="0"/>
          <w:szCs w:val="21"/>
        </w:rPr>
        <w:t>石老师；</w:t>
      </w:r>
      <w:r>
        <w:rPr>
          <w:rFonts w:cs="宋体" w:hint="eastAsia"/>
          <w:b/>
          <w:color w:val="333333"/>
          <w:kern w:val="0"/>
          <w:szCs w:val="21"/>
        </w:rPr>
        <w:t xml:space="preserve">89733166 </w:t>
      </w:r>
      <w:r>
        <w:rPr>
          <w:rFonts w:cs="宋体" w:hint="eastAsia"/>
          <w:b/>
          <w:color w:val="333333"/>
          <w:kern w:val="0"/>
          <w:szCs w:val="21"/>
        </w:rPr>
        <w:t>祝老师</w:t>
      </w:r>
    </w:p>
    <w:p w:rsidR="008134BF" w:rsidRDefault="008134BF" w:rsidP="0019727D">
      <w:pPr>
        <w:widowControl/>
        <w:spacing w:line="276" w:lineRule="auto"/>
        <w:jc w:val="left"/>
        <w:rPr>
          <w:rFonts w:cs="宋体"/>
          <w:b/>
          <w:color w:val="333333"/>
          <w:kern w:val="0"/>
          <w:szCs w:val="21"/>
        </w:rPr>
      </w:pPr>
    </w:p>
    <w:p w:rsidR="00F9593E" w:rsidRDefault="00F9593E" w:rsidP="008134BF">
      <w:pPr>
        <w:spacing w:line="276" w:lineRule="auto"/>
        <w:rPr>
          <w:szCs w:val="21"/>
        </w:rPr>
      </w:pPr>
    </w:p>
    <w:p w:rsidR="00EF1FF5" w:rsidRDefault="000B45DB" w:rsidP="00F9593E">
      <w:pPr>
        <w:spacing w:line="276" w:lineRule="auto"/>
        <w:jc w:val="center"/>
        <w:rPr>
          <w:rFonts w:hint="eastAsia"/>
          <w:sz w:val="28"/>
          <w:szCs w:val="28"/>
        </w:rPr>
      </w:pPr>
      <w:r>
        <w:rPr>
          <w:rFonts w:hint="eastAsia"/>
          <w:sz w:val="28"/>
          <w:szCs w:val="28"/>
        </w:rPr>
        <w:t xml:space="preserve">                              </w:t>
      </w:r>
      <w:r w:rsidR="00B74109" w:rsidRPr="00B74109">
        <w:rPr>
          <w:rFonts w:hint="eastAsia"/>
          <w:sz w:val="28"/>
          <w:szCs w:val="28"/>
        </w:rPr>
        <w:t>中国石油大学（北京）</w:t>
      </w:r>
      <w:r>
        <w:rPr>
          <w:rFonts w:hint="eastAsia"/>
          <w:sz w:val="28"/>
          <w:szCs w:val="28"/>
        </w:rPr>
        <w:t>高教研究所</w:t>
      </w:r>
    </w:p>
    <w:p w:rsidR="000B45DB" w:rsidRPr="00107AAF" w:rsidRDefault="000B45DB" w:rsidP="00F9593E">
      <w:pPr>
        <w:spacing w:line="276" w:lineRule="auto"/>
        <w:jc w:val="center"/>
        <w:rPr>
          <w:szCs w:val="21"/>
        </w:rPr>
      </w:pPr>
      <w:r>
        <w:rPr>
          <w:rFonts w:hint="eastAsia"/>
          <w:sz w:val="28"/>
          <w:szCs w:val="28"/>
        </w:rPr>
        <w:t xml:space="preserve">                                        2016</w:t>
      </w:r>
      <w:r>
        <w:rPr>
          <w:rFonts w:hint="eastAsia"/>
          <w:sz w:val="28"/>
          <w:szCs w:val="28"/>
        </w:rPr>
        <w:t>年</w:t>
      </w:r>
      <w:r>
        <w:rPr>
          <w:rFonts w:hint="eastAsia"/>
          <w:sz w:val="28"/>
          <w:szCs w:val="28"/>
        </w:rPr>
        <w:t>3</w:t>
      </w:r>
      <w:r>
        <w:rPr>
          <w:rFonts w:hint="eastAsia"/>
          <w:sz w:val="28"/>
          <w:szCs w:val="28"/>
        </w:rPr>
        <w:t>月</w:t>
      </w:r>
      <w:r>
        <w:rPr>
          <w:rFonts w:hint="eastAsia"/>
          <w:sz w:val="28"/>
          <w:szCs w:val="28"/>
        </w:rPr>
        <w:t>16</w:t>
      </w:r>
      <w:r>
        <w:rPr>
          <w:rFonts w:hint="eastAsia"/>
          <w:sz w:val="28"/>
          <w:szCs w:val="28"/>
        </w:rPr>
        <w:t>日</w:t>
      </w:r>
    </w:p>
    <w:p w:rsidR="008134BF" w:rsidRDefault="000B45DB" w:rsidP="000B45DB">
      <w:r>
        <w:rPr>
          <w:rFonts w:hint="eastAsia"/>
        </w:rPr>
        <w:t xml:space="preserve">  </w:t>
      </w:r>
    </w:p>
    <w:sectPr w:rsidR="008134BF" w:rsidSect="00B45011">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F7" w:rsidRDefault="003C00F7" w:rsidP="00C90D71">
      <w:r>
        <w:separator/>
      </w:r>
    </w:p>
  </w:endnote>
  <w:endnote w:type="continuationSeparator" w:id="1">
    <w:p w:rsidR="003C00F7" w:rsidRDefault="003C00F7" w:rsidP="00C90D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F7" w:rsidRDefault="003C00F7" w:rsidP="00C90D71">
      <w:r>
        <w:separator/>
      </w:r>
    </w:p>
  </w:footnote>
  <w:footnote w:type="continuationSeparator" w:id="1">
    <w:p w:rsidR="003C00F7" w:rsidRDefault="003C00F7" w:rsidP="00C90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774"/>
    <w:multiLevelType w:val="hybridMultilevel"/>
    <w:tmpl w:val="820EB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56496D"/>
    <w:multiLevelType w:val="hybridMultilevel"/>
    <w:tmpl w:val="E0409214"/>
    <w:lvl w:ilvl="0" w:tplc="4810F418">
      <w:start w:val="1"/>
      <w:numFmt w:val="japaneseCounting"/>
      <w:lvlText w:val="%1、"/>
      <w:lvlJc w:val="left"/>
      <w:pPr>
        <w:ind w:left="720" w:hanging="72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9C55E1"/>
    <w:multiLevelType w:val="hybridMultilevel"/>
    <w:tmpl w:val="A7C231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7D7100"/>
    <w:multiLevelType w:val="hybridMultilevel"/>
    <w:tmpl w:val="8D14D6A2"/>
    <w:lvl w:ilvl="0" w:tplc="91FE627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B01323"/>
    <w:multiLevelType w:val="hybridMultilevel"/>
    <w:tmpl w:val="A3740F4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245C71"/>
    <w:multiLevelType w:val="hybridMultilevel"/>
    <w:tmpl w:val="A53C7790"/>
    <w:lvl w:ilvl="0" w:tplc="D7509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264BAE"/>
    <w:multiLevelType w:val="hybridMultilevel"/>
    <w:tmpl w:val="9DB4942C"/>
    <w:lvl w:ilvl="0" w:tplc="13726E0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723D30"/>
    <w:multiLevelType w:val="hybridMultilevel"/>
    <w:tmpl w:val="1FFC7D42"/>
    <w:lvl w:ilvl="0" w:tplc="E732081A">
      <w:start w:val="1"/>
      <w:numFmt w:val="japaneseCounting"/>
      <w:lvlText w:val="%1、"/>
      <w:lvlJc w:val="left"/>
      <w:pPr>
        <w:ind w:left="720" w:hanging="72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646D8F"/>
    <w:multiLevelType w:val="hybridMultilevel"/>
    <w:tmpl w:val="B4083948"/>
    <w:lvl w:ilvl="0" w:tplc="B6FA36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7A1460"/>
    <w:multiLevelType w:val="hybridMultilevel"/>
    <w:tmpl w:val="925EA28E"/>
    <w:lvl w:ilvl="0" w:tplc="BD667936">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F91BEC"/>
    <w:multiLevelType w:val="singleLevel"/>
    <w:tmpl w:val="54F91BEC"/>
    <w:lvl w:ilvl="0">
      <w:start w:val="1"/>
      <w:numFmt w:val="chineseCounting"/>
      <w:suff w:val="nothing"/>
      <w:lvlText w:val="%1、"/>
      <w:lvlJc w:val="left"/>
    </w:lvl>
  </w:abstractNum>
  <w:abstractNum w:abstractNumId="11">
    <w:nsid w:val="54F9502B"/>
    <w:multiLevelType w:val="singleLevel"/>
    <w:tmpl w:val="54F9502B"/>
    <w:lvl w:ilvl="0">
      <w:start w:val="7"/>
      <w:numFmt w:val="chineseCounting"/>
      <w:suff w:val="nothing"/>
      <w:lvlText w:val="%1、"/>
      <w:lvlJc w:val="left"/>
    </w:lvl>
  </w:abstractNum>
  <w:abstractNum w:abstractNumId="12">
    <w:nsid w:val="57871145"/>
    <w:multiLevelType w:val="hybridMultilevel"/>
    <w:tmpl w:val="09240EF4"/>
    <w:lvl w:ilvl="0" w:tplc="1378641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1"/>
  </w:num>
  <w:num w:numId="3">
    <w:abstractNumId w:val="9"/>
  </w:num>
  <w:num w:numId="4">
    <w:abstractNumId w:val="5"/>
  </w:num>
  <w:num w:numId="5">
    <w:abstractNumId w:val="12"/>
  </w:num>
  <w:num w:numId="6">
    <w:abstractNumId w:val="6"/>
  </w:num>
  <w:num w:numId="7">
    <w:abstractNumId w:val="3"/>
  </w:num>
  <w:num w:numId="8">
    <w:abstractNumId w:val="8"/>
  </w:num>
  <w:num w:numId="9">
    <w:abstractNumId w:val="0"/>
  </w:num>
  <w:num w:numId="10">
    <w:abstractNumId w:val="4"/>
  </w:num>
  <w:num w:numId="11">
    <w:abstractNumId w:val="7"/>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998"/>
    <w:rsid w:val="00010A46"/>
    <w:rsid w:val="00057CBE"/>
    <w:rsid w:val="00062059"/>
    <w:rsid w:val="00094FBF"/>
    <w:rsid w:val="000B45DB"/>
    <w:rsid w:val="00107AAF"/>
    <w:rsid w:val="00140139"/>
    <w:rsid w:val="00145524"/>
    <w:rsid w:val="0015216C"/>
    <w:rsid w:val="001576F3"/>
    <w:rsid w:val="0019727D"/>
    <w:rsid w:val="001B312C"/>
    <w:rsid w:val="001C6600"/>
    <w:rsid w:val="001D3DB2"/>
    <w:rsid w:val="00205E0D"/>
    <w:rsid w:val="00212E80"/>
    <w:rsid w:val="002150D6"/>
    <w:rsid w:val="00215F02"/>
    <w:rsid w:val="00217DD7"/>
    <w:rsid w:val="00220E6D"/>
    <w:rsid w:val="002525B5"/>
    <w:rsid w:val="002646E0"/>
    <w:rsid w:val="002666BA"/>
    <w:rsid w:val="002B325E"/>
    <w:rsid w:val="002C5E57"/>
    <w:rsid w:val="002E33CA"/>
    <w:rsid w:val="002F2A5A"/>
    <w:rsid w:val="002F39C7"/>
    <w:rsid w:val="002F51FD"/>
    <w:rsid w:val="003238F4"/>
    <w:rsid w:val="00327395"/>
    <w:rsid w:val="003321D3"/>
    <w:rsid w:val="0033789D"/>
    <w:rsid w:val="00371455"/>
    <w:rsid w:val="00373CD8"/>
    <w:rsid w:val="00384017"/>
    <w:rsid w:val="003841B3"/>
    <w:rsid w:val="003853C0"/>
    <w:rsid w:val="003933E2"/>
    <w:rsid w:val="003B5B8C"/>
    <w:rsid w:val="003B6FC8"/>
    <w:rsid w:val="003C00F7"/>
    <w:rsid w:val="003F1C92"/>
    <w:rsid w:val="0041135E"/>
    <w:rsid w:val="00445E59"/>
    <w:rsid w:val="00463401"/>
    <w:rsid w:val="004C1247"/>
    <w:rsid w:val="004C37AE"/>
    <w:rsid w:val="004D51A5"/>
    <w:rsid w:val="004D663A"/>
    <w:rsid w:val="005003DC"/>
    <w:rsid w:val="00536409"/>
    <w:rsid w:val="00551B3E"/>
    <w:rsid w:val="00574604"/>
    <w:rsid w:val="005978F1"/>
    <w:rsid w:val="005D1544"/>
    <w:rsid w:val="005D67B9"/>
    <w:rsid w:val="00646998"/>
    <w:rsid w:val="00683E36"/>
    <w:rsid w:val="0069420D"/>
    <w:rsid w:val="006D061C"/>
    <w:rsid w:val="0072663C"/>
    <w:rsid w:val="00746FB7"/>
    <w:rsid w:val="007F730B"/>
    <w:rsid w:val="008015A2"/>
    <w:rsid w:val="00802748"/>
    <w:rsid w:val="008134BF"/>
    <w:rsid w:val="0083654E"/>
    <w:rsid w:val="008536DE"/>
    <w:rsid w:val="00911B7F"/>
    <w:rsid w:val="009124BF"/>
    <w:rsid w:val="00913772"/>
    <w:rsid w:val="0091380D"/>
    <w:rsid w:val="009464A8"/>
    <w:rsid w:val="009537F2"/>
    <w:rsid w:val="00971D8C"/>
    <w:rsid w:val="009A7A9F"/>
    <w:rsid w:val="009D3BC2"/>
    <w:rsid w:val="009E34D9"/>
    <w:rsid w:val="00A05DDB"/>
    <w:rsid w:val="00A63FBF"/>
    <w:rsid w:val="00A71540"/>
    <w:rsid w:val="00A804A1"/>
    <w:rsid w:val="00A84654"/>
    <w:rsid w:val="00AB4FCB"/>
    <w:rsid w:val="00AB5252"/>
    <w:rsid w:val="00AD75B6"/>
    <w:rsid w:val="00AE6894"/>
    <w:rsid w:val="00AF3BE4"/>
    <w:rsid w:val="00AF4E64"/>
    <w:rsid w:val="00B152D9"/>
    <w:rsid w:val="00B45011"/>
    <w:rsid w:val="00B561E7"/>
    <w:rsid w:val="00B60941"/>
    <w:rsid w:val="00B74109"/>
    <w:rsid w:val="00BE0B79"/>
    <w:rsid w:val="00BE2D59"/>
    <w:rsid w:val="00BF4D33"/>
    <w:rsid w:val="00C13154"/>
    <w:rsid w:val="00C1605D"/>
    <w:rsid w:val="00C361F6"/>
    <w:rsid w:val="00C4774B"/>
    <w:rsid w:val="00C755A7"/>
    <w:rsid w:val="00C90D71"/>
    <w:rsid w:val="00D16C7D"/>
    <w:rsid w:val="00D32AC1"/>
    <w:rsid w:val="00D66EDC"/>
    <w:rsid w:val="00D811A7"/>
    <w:rsid w:val="00D904E0"/>
    <w:rsid w:val="00E21BBE"/>
    <w:rsid w:val="00E76501"/>
    <w:rsid w:val="00E76663"/>
    <w:rsid w:val="00EA07F5"/>
    <w:rsid w:val="00EB54E3"/>
    <w:rsid w:val="00F503E4"/>
    <w:rsid w:val="00F61639"/>
    <w:rsid w:val="00F65830"/>
    <w:rsid w:val="00F7687A"/>
    <w:rsid w:val="00F8005E"/>
    <w:rsid w:val="00F9593E"/>
    <w:rsid w:val="00FA521D"/>
    <w:rsid w:val="00FF7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5D67B9"/>
    <w:pPr>
      <w:ind w:leftChars="2500" w:left="100"/>
    </w:pPr>
  </w:style>
  <w:style w:type="character" w:customStyle="1" w:styleId="Char">
    <w:name w:val="日期 Char"/>
    <w:basedOn w:val="a0"/>
    <w:link w:val="a4"/>
    <w:uiPriority w:val="99"/>
    <w:semiHidden/>
    <w:rsid w:val="005D67B9"/>
    <w:rPr>
      <w:rFonts w:ascii="Times New Roman" w:eastAsia="宋体" w:hAnsi="Times New Roman" w:cs="Times New Roman"/>
      <w:szCs w:val="24"/>
    </w:rPr>
  </w:style>
  <w:style w:type="character" w:styleId="a5">
    <w:name w:val="Hyperlink"/>
    <w:basedOn w:val="a0"/>
    <w:uiPriority w:val="99"/>
    <w:unhideWhenUsed/>
    <w:rsid w:val="005D67B9"/>
    <w:rPr>
      <w:color w:val="0000FF" w:themeColor="hyperlink"/>
      <w:u w:val="single"/>
    </w:rPr>
  </w:style>
  <w:style w:type="paragraph" w:styleId="a6">
    <w:name w:val="Balloon Text"/>
    <w:basedOn w:val="a"/>
    <w:link w:val="Char0"/>
    <w:uiPriority w:val="99"/>
    <w:semiHidden/>
    <w:unhideWhenUsed/>
    <w:rsid w:val="009D3BC2"/>
    <w:rPr>
      <w:sz w:val="18"/>
      <w:szCs w:val="18"/>
    </w:rPr>
  </w:style>
  <w:style w:type="character" w:customStyle="1" w:styleId="Char0">
    <w:name w:val="批注框文本 Char"/>
    <w:basedOn w:val="a0"/>
    <w:link w:val="a6"/>
    <w:uiPriority w:val="99"/>
    <w:semiHidden/>
    <w:rsid w:val="009D3BC2"/>
    <w:rPr>
      <w:rFonts w:ascii="Times New Roman" w:eastAsia="宋体" w:hAnsi="Times New Roman" w:cs="Times New Roman"/>
      <w:sz w:val="18"/>
      <w:szCs w:val="18"/>
    </w:rPr>
  </w:style>
  <w:style w:type="paragraph" w:styleId="a7">
    <w:name w:val="List Paragraph"/>
    <w:basedOn w:val="a"/>
    <w:uiPriority w:val="34"/>
    <w:qFormat/>
    <w:rsid w:val="00BE0B79"/>
    <w:pPr>
      <w:ind w:firstLineChars="200" w:firstLine="420"/>
    </w:pPr>
  </w:style>
  <w:style w:type="paragraph" w:styleId="a8">
    <w:name w:val="header"/>
    <w:basedOn w:val="a"/>
    <w:link w:val="Char1"/>
    <w:uiPriority w:val="99"/>
    <w:unhideWhenUsed/>
    <w:rsid w:val="00C90D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90D71"/>
    <w:rPr>
      <w:rFonts w:ascii="Times New Roman" w:eastAsia="宋体" w:hAnsi="Times New Roman" w:cs="Times New Roman"/>
      <w:sz w:val="18"/>
      <w:szCs w:val="18"/>
    </w:rPr>
  </w:style>
  <w:style w:type="paragraph" w:styleId="a9">
    <w:name w:val="footer"/>
    <w:basedOn w:val="a"/>
    <w:link w:val="Char2"/>
    <w:uiPriority w:val="99"/>
    <w:unhideWhenUsed/>
    <w:rsid w:val="00C90D71"/>
    <w:pPr>
      <w:tabs>
        <w:tab w:val="center" w:pos="4153"/>
        <w:tab w:val="right" w:pos="8306"/>
      </w:tabs>
      <w:snapToGrid w:val="0"/>
      <w:jc w:val="left"/>
    </w:pPr>
    <w:rPr>
      <w:sz w:val="18"/>
      <w:szCs w:val="18"/>
    </w:rPr>
  </w:style>
  <w:style w:type="character" w:customStyle="1" w:styleId="Char2">
    <w:name w:val="页脚 Char"/>
    <w:basedOn w:val="a0"/>
    <w:link w:val="a9"/>
    <w:uiPriority w:val="99"/>
    <w:rsid w:val="00C90D7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5D67B9"/>
    <w:pPr>
      <w:ind w:leftChars="2500" w:left="100"/>
    </w:pPr>
  </w:style>
  <w:style w:type="character" w:customStyle="1" w:styleId="Char">
    <w:name w:val="日期 Char"/>
    <w:basedOn w:val="a0"/>
    <w:link w:val="a4"/>
    <w:uiPriority w:val="99"/>
    <w:semiHidden/>
    <w:rsid w:val="005D67B9"/>
    <w:rPr>
      <w:rFonts w:ascii="Times New Roman" w:eastAsia="宋体" w:hAnsi="Times New Roman" w:cs="Times New Roman"/>
      <w:szCs w:val="24"/>
    </w:rPr>
  </w:style>
  <w:style w:type="character" w:styleId="a5">
    <w:name w:val="Hyperlink"/>
    <w:basedOn w:val="a0"/>
    <w:uiPriority w:val="99"/>
    <w:unhideWhenUsed/>
    <w:rsid w:val="005D67B9"/>
    <w:rPr>
      <w:color w:val="0000FF" w:themeColor="hyperlink"/>
      <w:u w:val="single"/>
    </w:rPr>
  </w:style>
  <w:style w:type="paragraph" w:styleId="a6">
    <w:name w:val="Balloon Text"/>
    <w:basedOn w:val="a"/>
    <w:link w:val="Char0"/>
    <w:uiPriority w:val="99"/>
    <w:semiHidden/>
    <w:unhideWhenUsed/>
    <w:rsid w:val="009D3BC2"/>
    <w:rPr>
      <w:sz w:val="18"/>
      <w:szCs w:val="18"/>
    </w:rPr>
  </w:style>
  <w:style w:type="character" w:customStyle="1" w:styleId="Char0">
    <w:name w:val="批注框文本 Char"/>
    <w:basedOn w:val="a0"/>
    <w:link w:val="a6"/>
    <w:uiPriority w:val="99"/>
    <w:semiHidden/>
    <w:rsid w:val="009D3BC2"/>
    <w:rPr>
      <w:rFonts w:ascii="Times New Roman" w:eastAsia="宋体" w:hAnsi="Times New Roman" w:cs="Times New Roman"/>
      <w:sz w:val="18"/>
      <w:szCs w:val="18"/>
    </w:rPr>
  </w:style>
  <w:style w:type="paragraph" w:styleId="a7">
    <w:name w:val="List Paragraph"/>
    <w:basedOn w:val="a"/>
    <w:uiPriority w:val="34"/>
    <w:qFormat/>
    <w:rsid w:val="00BE0B79"/>
    <w:pPr>
      <w:ind w:firstLineChars="200" w:firstLine="420"/>
    </w:pPr>
  </w:style>
  <w:style w:type="paragraph" w:styleId="a8">
    <w:name w:val="header"/>
    <w:basedOn w:val="a"/>
    <w:link w:val="Char1"/>
    <w:uiPriority w:val="99"/>
    <w:unhideWhenUsed/>
    <w:rsid w:val="00C90D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90D71"/>
    <w:rPr>
      <w:rFonts w:ascii="Times New Roman" w:eastAsia="宋体" w:hAnsi="Times New Roman" w:cs="Times New Roman"/>
      <w:sz w:val="18"/>
      <w:szCs w:val="18"/>
    </w:rPr>
  </w:style>
  <w:style w:type="paragraph" w:styleId="a9">
    <w:name w:val="footer"/>
    <w:basedOn w:val="a"/>
    <w:link w:val="Char2"/>
    <w:uiPriority w:val="99"/>
    <w:unhideWhenUsed/>
    <w:rsid w:val="00C90D71"/>
    <w:pPr>
      <w:tabs>
        <w:tab w:val="center" w:pos="4153"/>
        <w:tab w:val="right" w:pos="8306"/>
      </w:tabs>
      <w:snapToGrid w:val="0"/>
      <w:jc w:val="left"/>
    </w:pPr>
    <w:rPr>
      <w:sz w:val="18"/>
      <w:szCs w:val="18"/>
    </w:rPr>
  </w:style>
  <w:style w:type="character" w:customStyle="1" w:styleId="Char2">
    <w:name w:val="页脚 Char"/>
    <w:basedOn w:val="a0"/>
    <w:link w:val="a9"/>
    <w:uiPriority w:val="99"/>
    <w:rsid w:val="00C90D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1217325">
      <w:bodyDiv w:val="1"/>
      <w:marLeft w:val="0"/>
      <w:marRight w:val="0"/>
      <w:marTop w:val="0"/>
      <w:marBottom w:val="0"/>
      <w:divBdr>
        <w:top w:val="none" w:sz="0" w:space="0" w:color="auto"/>
        <w:left w:val="none" w:sz="0" w:space="0" w:color="auto"/>
        <w:bottom w:val="none" w:sz="0" w:space="0" w:color="auto"/>
        <w:right w:val="none" w:sz="0" w:space="0" w:color="auto"/>
      </w:divBdr>
    </w:div>
    <w:div w:id="1576014031">
      <w:bodyDiv w:val="1"/>
      <w:marLeft w:val="0"/>
      <w:marRight w:val="0"/>
      <w:marTop w:val="0"/>
      <w:marBottom w:val="0"/>
      <w:divBdr>
        <w:top w:val="none" w:sz="0" w:space="0" w:color="auto"/>
        <w:left w:val="none" w:sz="0" w:space="0" w:color="auto"/>
        <w:bottom w:val="none" w:sz="0" w:space="0" w:color="auto"/>
        <w:right w:val="none" w:sz="0" w:space="0" w:color="auto"/>
      </w:divBdr>
      <w:divsChild>
        <w:div w:id="1735617292">
          <w:marLeft w:val="0"/>
          <w:marRight w:val="0"/>
          <w:marTop w:val="0"/>
          <w:marBottom w:val="0"/>
          <w:divBdr>
            <w:top w:val="none" w:sz="0" w:space="0" w:color="auto"/>
            <w:left w:val="none" w:sz="0" w:space="0" w:color="auto"/>
            <w:bottom w:val="none" w:sz="0" w:space="0" w:color="auto"/>
            <w:right w:val="none" w:sz="0" w:space="0" w:color="auto"/>
          </w:divBdr>
          <w:divsChild>
            <w:div w:id="531497216">
              <w:marLeft w:val="0"/>
              <w:marRight w:val="0"/>
              <w:marTop w:val="0"/>
              <w:marBottom w:val="0"/>
              <w:divBdr>
                <w:top w:val="none" w:sz="0" w:space="0" w:color="auto"/>
                <w:left w:val="none" w:sz="0" w:space="0" w:color="auto"/>
                <w:bottom w:val="none" w:sz="0" w:space="0" w:color="auto"/>
                <w:right w:val="none" w:sz="0" w:space="0" w:color="auto"/>
              </w:divBdr>
              <w:divsChild>
                <w:div w:id="1716151354">
                  <w:marLeft w:val="0"/>
                  <w:marRight w:val="0"/>
                  <w:marTop w:val="0"/>
                  <w:marBottom w:val="60"/>
                  <w:divBdr>
                    <w:top w:val="none" w:sz="0" w:space="0" w:color="auto"/>
                    <w:left w:val="none" w:sz="0" w:space="0" w:color="auto"/>
                    <w:bottom w:val="none" w:sz="0" w:space="0" w:color="auto"/>
                    <w:right w:val="none" w:sz="0" w:space="0" w:color="auto"/>
                  </w:divBdr>
                  <w:divsChild>
                    <w:div w:id="338894993">
                      <w:marLeft w:val="0"/>
                      <w:marRight w:val="0"/>
                      <w:marTop w:val="150"/>
                      <w:marBottom w:val="0"/>
                      <w:divBdr>
                        <w:top w:val="none" w:sz="0" w:space="0" w:color="auto"/>
                        <w:left w:val="none" w:sz="0" w:space="0" w:color="auto"/>
                        <w:bottom w:val="none" w:sz="0" w:space="0" w:color="auto"/>
                        <w:right w:val="none" w:sz="0" w:space="0" w:color="auto"/>
                      </w:divBdr>
                      <w:divsChild>
                        <w:div w:id="1383599946">
                          <w:marLeft w:val="0"/>
                          <w:marRight w:val="0"/>
                          <w:marTop w:val="0"/>
                          <w:marBottom w:val="150"/>
                          <w:divBdr>
                            <w:top w:val="none" w:sz="0" w:space="0" w:color="auto"/>
                            <w:left w:val="none" w:sz="0" w:space="0" w:color="auto"/>
                            <w:bottom w:val="none" w:sz="0" w:space="0" w:color="auto"/>
                            <w:right w:val="none" w:sz="0" w:space="0" w:color="auto"/>
                          </w:divBdr>
                          <w:divsChild>
                            <w:div w:id="1352949599">
                              <w:marLeft w:val="0"/>
                              <w:marRight w:val="0"/>
                              <w:marTop w:val="0"/>
                              <w:marBottom w:val="0"/>
                              <w:divBdr>
                                <w:top w:val="none" w:sz="0" w:space="0" w:color="auto"/>
                                <w:left w:val="none" w:sz="0" w:space="0" w:color="auto"/>
                                <w:bottom w:val="none" w:sz="0" w:space="0" w:color="auto"/>
                                <w:right w:val="none" w:sz="0" w:space="0" w:color="auto"/>
                              </w:divBdr>
                            </w:div>
                            <w:div w:id="1681813167">
                              <w:marLeft w:val="1510"/>
                              <w:marRight w:val="0"/>
                              <w:marTop w:val="0"/>
                              <w:marBottom w:val="0"/>
                              <w:divBdr>
                                <w:top w:val="none" w:sz="0" w:space="0" w:color="auto"/>
                                <w:left w:val="none" w:sz="0" w:space="0" w:color="auto"/>
                                <w:bottom w:val="none" w:sz="0" w:space="0" w:color="auto"/>
                                <w:right w:val="none" w:sz="0" w:space="0" w:color="auto"/>
                              </w:divBdr>
                            </w:div>
                            <w:div w:id="1465587891">
                              <w:marLeft w:val="720"/>
                              <w:marRight w:val="0"/>
                              <w:marTop w:val="0"/>
                              <w:marBottom w:val="0"/>
                              <w:divBdr>
                                <w:top w:val="none" w:sz="0" w:space="0" w:color="auto"/>
                                <w:left w:val="none" w:sz="0" w:space="0" w:color="auto"/>
                                <w:bottom w:val="none" w:sz="0" w:space="0" w:color="auto"/>
                                <w:right w:val="none" w:sz="0" w:space="0" w:color="auto"/>
                              </w:divBdr>
                            </w:div>
                            <w:div w:id="386687368">
                              <w:marLeft w:val="1440"/>
                              <w:marRight w:val="0"/>
                              <w:marTop w:val="0"/>
                              <w:marBottom w:val="0"/>
                              <w:divBdr>
                                <w:top w:val="none" w:sz="0" w:space="0" w:color="auto"/>
                                <w:left w:val="none" w:sz="0" w:space="0" w:color="auto"/>
                                <w:bottom w:val="none" w:sz="0" w:space="0" w:color="auto"/>
                                <w:right w:val="none" w:sz="0" w:space="0" w:color="auto"/>
                              </w:divBdr>
                            </w:div>
                            <w:div w:id="1264849379">
                              <w:marLeft w:val="1440"/>
                              <w:marRight w:val="0"/>
                              <w:marTop w:val="0"/>
                              <w:marBottom w:val="0"/>
                              <w:divBdr>
                                <w:top w:val="none" w:sz="0" w:space="0" w:color="auto"/>
                                <w:left w:val="none" w:sz="0" w:space="0" w:color="auto"/>
                                <w:bottom w:val="none" w:sz="0" w:space="0" w:color="auto"/>
                                <w:right w:val="none" w:sz="0" w:space="0" w:color="auto"/>
                              </w:divBdr>
                            </w:div>
                            <w:div w:id="811405460">
                              <w:marLeft w:val="1440"/>
                              <w:marRight w:val="0"/>
                              <w:marTop w:val="0"/>
                              <w:marBottom w:val="0"/>
                              <w:divBdr>
                                <w:top w:val="none" w:sz="0" w:space="0" w:color="auto"/>
                                <w:left w:val="none" w:sz="0" w:space="0" w:color="auto"/>
                                <w:bottom w:val="none" w:sz="0" w:space="0" w:color="auto"/>
                                <w:right w:val="none" w:sz="0" w:space="0" w:color="auto"/>
                              </w:divBdr>
                            </w:div>
                            <w:div w:id="421417920">
                              <w:marLeft w:val="0"/>
                              <w:marRight w:val="0"/>
                              <w:marTop w:val="0"/>
                              <w:marBottom w:val="0"/>
                              <w:divBdr>
                                <w:top w:val="none" w:sz="0" w:space="0" w:color="auto"/>
                                <w:left w:val="none" w:sz="0" w:space="0" w:color="auto"/>
                                <w:bottom w:val="none" w:sz="0" w:space="0" w:color="auto"/>
                                <w:right w:val="none" w:sz="0" w:space="0" w:color="auto"/>
                              </w:divBdr>
                            </w:div>
                            <w:div w:id="86192073">
                              <w:marLeft w:val="15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26979">
      <w:bodyDiv w:val="1"/>
      <w:marLeft w:val="0"/>
      <w:marRight w:val="0"/>
      <w:marTop w:val="0"/>
      <w:marBottom w:val="0"/>
      <w:divBdr>
        <w:top w:val="none" w:sz="0" w:space="0" w:color="auto"/>
        <w:left w:val="none" w:sz="0" w:space="0" w:color="auto"/>
        <w:bottom w:val="none" w:sz="0" w:space="0" w:color="auto"/>
        <w:right w:val="none" w:sz="0" w:space="0" w:color="auto"/>
      </w:divBdr>
      <w:divsChild>
        <w:div w:id="649527489">
          <w:marLeft w:val="0"/>
          <w:marRight w:val="0"/>
          <w:marTop w:val="0"/>
          <w:marBottom w:val="0"/>
          <w:divBdr>
            <w:top w:val="none" w:sz="0" w:space="0" w:color="auto"/>
            <w:left w:val="none" w:sz="0" w:space="0" w:color="auto"/>
            <w:bottom w:val="none" w:sz="0" w:space="0" w:color="auto"/>
            <w:right w:val="none" w:sz="0" w:space="0" w:color="auto"/>
          </w:divBdr>
          <w:divsChild>
            <w:div w:id="1173254096">
              <w:marLeft w:val="375"/>
              <w:marRight w:val="375"/>
              <w:marTop w:val="150"/>
              <w:marBottom w:val="150"/>
              <w:divBdr>
                <w:top w:val="none" w:sz="0" w:space="0" w:color="auto"/>
                <w:left w:val="none" w:sz="0" w:space="0" w:color="auto"/>
                <w:bottom w:val="none" w:sz="0" w:space="0" w:color="auto"/>
                <w:right w:val="none" w:sz="0" w:space="0" w:color="auto"/>
              </w:divBdr>
              <w:divsChild>
                <w:div w:id="16399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667</Characters>
  <Application>Microsoft Office Word</Application>
  <DocSecurity>0</DocSecurity>
  <Lines>5</Lines>
  <Paragraphs>1</Paragraphs>
  <ScaleCrop>false</ScaleCrop>
  <Company>http://www.deepbbs.org</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回淑玲</dc:creator>
  <cp:lastModifiedBy>deeplm</cp:lastModifiedBy>
  <cp:revision>2</cp:revision>
  <cp:lastPrinted>2016-03-16T09:26:00Z</cp:lastPrinted>
  <dcterms:created xsi:type="dcterms:W3CDTF">2016-03-16T10:31:00Z</dcterms:created>
  <dcterms:modified xsi:type="dcterms:W3CDTF">2016-03-16T10:31:00Z</dcterms:modified>
</cp:coreProperties>
</file>