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62D5" w14:textId="77777777" w:rsidR="00A5200C" w:rsidRDefault="00A5200C" w:rsidP="00A5200C">
      <w:pPr>
        <w:pStyle w:val="a7"/>
        <w:spacing w:before="0" w:line="560" w:lineRule="exact"/>
        <w:ind w:left="0" w:firstLine="720"/>
        <w:jc w:val="center"/>
        <w:rPr>
          <w:rFonts w:ascii="方正小标宋简体" w:eastAsia="方正小标宋简体" w:hAnsi="Times New Roman" w:cs="仿宋_GB2312"/>
          <w:sz w:val="36"/>
          <w:szCs w:val="36"/>
        </w:rPr>
      </w:pPr>
      <w:r>
        <w:rPr>
          <w:rFonts w:ascii="方正小标宋简体" w:eastAsia="方正小标宋简体" w:hAnsi="Times New Roman" w:cs="仿宋_GB2312" w:hint="eastAsia"/>
          <w:sz w:val="36"/>
          <w:szCs w:val="36"/>
        </w:rPr>
        <w:t>关于举办“跃动青春”</w:t>
      </w:r>
      <w:proofErr w:type="gramStart"/>
      <w:r>
        <w:rPr>
          <w:rFonts w:ascii="方正小标宋简体" w:eastAsia="方正小标宋简体" w:hAnsi="Times New Roman" w:cs="仿宋_GB2312" w:hint="eastAsia"/>
          <w:sz w:val="36"/>
          <w:szCs w:val="36"/>
        </w:rPr>
        <w:t>毽</w:t>
      </w:r>
      <w:proofErr w:type="gramEnd"/>
      <w:r>
        <w:rPr>
          <w:rFonts w:ascii="方正小标宋简体" w:eastAsia="方正小标宋简体" w:hAnsi="Times New Roman" w:cs="仿宋_GB2312" w:hint="eastAsia"/>
          <w:sz w:val="36"/>
          <w:szCs w:val="36"/>
        </w:rPr>
        <w:t>绳竞速赛的通知</w:t>
      </w:r>
    </w:p>
    <w:p w14:paraId="68B57BFD" w14:textId="77777777" w:rsidR="00A5200C" w:rsidRDefault="00A5200C" w:rsidP="00A5200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14:paraId="1562876F" w14:textId="77777777" w:rsidR="00A5200C" w:rsidRDefault="00A5200C" w:rsidP="00A5200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一、参赛人员</w:t>
      </w:r>
    </w:p>
    <w:p w14:paraId="7FF25DB9" w14:textId="77777777" w:rsidR="00A5200C" w:rsidRDefault="00A5200C" w:rsidP="00A520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全体师生</w:t>
      </w:r>
    </w:p>
    <w:p w14:paraId="10028F73" w14:textId="77777777" w:rsidR="00A5200C" w:rsidRDefault="00A5200C" w:rsidP="00A5200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二、报名方式</w:t>
      </w:r>
    </w:p>
    <w:p w14:paraId="4D45F163" w14:textId="77777777" w:rsidR="00A5200C" w:rsidRDefault="00A5200C" w:rsidP="00A520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（一）集体项目：以班级为单位，每项限报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队。</w:t>
      </w:r>
    </w:p>
    <w:p w14:paraId="0F4A4F2A" w14:textId="77777777" w:rsidR="00A5200C" w:rsidRDefault="00A5200C" w:rsidP="00A520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（二）个人项目：以班级为单位，每项限报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人。</w:t>
      </w:r>
    </w:p>
    <w:p w14:paraId="30CBBCD3" w14:textId="77777777" w:rsidR="00A5200C" w:rsidRDefault="00A5200C" w:rsidP="00A520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每班班长和文体委员自行组织，原则上集体项目每班各项不少于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队</w:t>
      </w:r>
      <w:r>
        <w:rPr>
          <w:rFonts w:ascii="Times New Roman" w:eastAsia="仿宋_GB2312" w:hAnsi="Times New Roman"/>
          <w:sz w:val="32"/>
          <w:szCs w:val="32"/>
        </w:rPr>
        <w:t>，个人项目每班不少于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人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1317B7D5" w14:textId="77777777" w:rsidR="00A5200C" w:rsidRDefault="00A5200C" w:rsidP="00A5200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三、比赛时间与地点</w:t>
      </w:r>
    </w:p>
    <w:p w14:paraId="0FF41D4E" w14:textId="77777777" w:rsidR="00A5200C" w:rsidRDefault="00A5200C" w:rsidP="00A520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初赛：各班自行组织。</w:t>
      </w:r>
    </w:p>
    <w:p w14:paraId="2314F249" w14:textId="77777777" w:rsidR="00A5200C" w:rsidRDefault="00A5200C" w:rsidP="00A520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决赛：</w:t>
      </w: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月底，红旗操场。</w:t>
      </w:r>
    </w:p>
    <w:p w14:paraId="759F8FCA" w14:textId="77777777" w:rsidR="00A5200C" w:rsidRDefault="00A5200C" w:rsidP="00A5200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四、比赛项目设置</w:t>
      </w:r>
    </w:p>
    <w:p w14:paraId="055C3E35" w14:textId="77777777" w:rsidR="00A5200C" w:rsidRDefault="00A5200C" w:rsidP="00A520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（一）踢毽项目</w:t>
      </w:r>
    </w:p>
    <w:p w14:paraId="3ECB3A9D" w14:textId="77777777" w:rsidR="00A5200C" w:rsidRDefault="00A5200C" w:rsidP="00A520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个人项目包括男子和女子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秒单脚踢毽、盘踢、磕踢，男子和女子</w:t>
      </w:r>
      <w:r>
        <w:rPr>
          <w:rFonts w:ascii="Times New Roman" w:eastAsia="仿宋_GB2312" w:hAnsi="Times New Roman"/>
          <w:sz w:val="32"/>
          <w:szCs w:val="32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秒跳踢。</w:t>
      </w:r>
    </w:p>
    <w:p w14:paraId="15947E31" w14:textId="77777777" w:rsidR="00A5200C" w:rsidRDefault="00A5200C" w:rsidP="00A520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团体项目包括男子和女子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80</w:t>
      </w:r>
      <w:r>
        <w:rPr>
          <w:rFonts w:ascii="Times New Roman" w:eastAsia="仿宋_GB2312" w:hAnsi="Times New Roman" w:hint="eastAsia"/>
          <w:sz w:val="32"/>
          <w:szCs w:val="32"/>
        </w:rPr>
        <w:t>秒三人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围踢以及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混合团体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人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秒盘踢、蹦踢、磕踢、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跳踢接力赛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7CB9D984" w14:textId="77777777" w:rsidR="00A5200C" w:rsidRDefault="00A5200C" w:rsidP="00A520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（二）跳绳项目</w:t>
      </w:r>
    </w:p>
    <w:p w14:paraId="00DA943E" w14:textId="77777777" w:rsidR="00A5200C" w:rsidRDefault="00A5200C" w:rsidP="00A520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个人项目包括男子和女子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0</w:t>
      </w:r>
      <w:r>
        <w:rPr>
          <w:rFonts w:ascii="Times New Roman" w:eastAsia="仿宋_GB2312" w:hAnsi="Times New Roman" w:hint="eastAsia"/>
          <w:sz w:val="32"/>
          <w:szCs w:val="32"/>
        </w:rPr>
        <w:t>秒速度单摇、速度双摇、交叉间隔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单摇跳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、三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摇连续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跳。</w:t>
      </w:r>
    </w:p>
    <w:p w14:paraId="5C75C897" w14:textId="77777777" w:rsidR="00A5200C" w:rsidRDefault="00A5200C" w:rsidP="00A520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集体项目包括男子和女子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人</w:t>
      </w: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秒双绳交互摇竞速跳、男女混合</w:t>
      </w: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秒一带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一单摇跳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、男子和女子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×</w:t>
      </w: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秒双摇跳（接力）、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分钟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人同步跳（其中摇绳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人不限男女，跳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绳队员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人，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男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女）、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分钟</w:t>
      </w:r>
      <w:r>
        <w:rPr>
          <w:rFonts w:ascii="Times New Roman" w:eastAsia="仿宋_GB2312" w:hAnsi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hint="eastAsia"/>
          <w:sz w:val="32"/>
          <w:szCs w:val="32"/>
        </w:rPr>
        <w:t>人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字跑集体长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绳（其中摇绳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人不限男女，跳绳队员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人，异性队员不少于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名）</w:t>
      </w:r>
    </w:p>
    <w:p w14:paraId="2D9D404B" w14:textId="77777777" w:rsidR="00A5200C" w:rsidRDefault="00A5200C" w:rsidP="00A5200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五、竞赛办法</w:t>
      </w:r>
    </w:p>
    <w:p w14:paraId="04B850B8" w14:textId="77777777" w:rsidR="00A5200C" w:rsidRDefault="00A5200C" w:rsidP="00A520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（一）执行国家体育总局最新审定的《跳绳竞赛规则》。</w:t>
      </w:r>
    </w:p>
    <w:p w14:paraId="2DFD63A8" w14:textId="77777777" w:rsidR="00A5200C" w:rsidRDefault="00A5200C" w:rsidP="00A520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（二）自行提供标准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毽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绳比赛器材。</w:t>
      </w:r>
    </w:p>
    <w:p w14:paraId="6CE50270" w14:textId="77777777" w:rsidR="00A5200C" w:rsidRDefault="00A5200C" w:rsidP="00A520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（三）运动员所报项目不得无故弃权（除经大会指定医院检查，确实因伤病不能参加比赛，并经大会同意者外）。</w:t>
      </w:r>
    </w:p>
    <w:p w14:paraId="289B7DCC" w14:textId="77777777" w:rsidR="00A5200C" w:rsidRDefault="00A5200C" w:rsidP="00A520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（四）完成次数多者，名次列前；如果成绩相同，按失误次数少者名次列前；如失误次数再相等时，则以抽签方式决定名次。</w:t>
      </w:r>
    </w:p>
    <w:p w14:paraId="7035BF5E" w14:textId="77777777" w:rsidR="00A5200C" w:rsidRDefault="00A5200C" w:rsidP="00A5200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（五）并列第一名则以加赛形式决定第</w:t>
      </w:r>
      <w:r>
        <w:rPr>
          <w:rFonts w:ascii="Times New Roman" w:eastAsia="仿宋_GB2312" w:hAnsi="Times New Roman" w:hint="eastAsia"/>
          <w:sz w:val="32"/>
          <w:szCs w:val="32"/>
        </w:rPr>
        <w:t>1-2</w:t>
      </w:r>
      <w:r>
        <w:rPr>
          <w:rFonts w:ascii="Times New Roman" w:eastAsia="仿宋_GB2312" w:hAnsi="Times New Roman" w:hint="eastAsia"/>
          <w:sz w:val="32"/>
          <w:szCs w:val="32"/>
        </w:rPr>
        <w:t>名次。</w:t>
      </w:r>
    </w:p>
    <w:p w14:paraId="59873C2B" w14:textId="105767CF" w:rsidR="00E55A35" w:rsidRPr="00A5200C" w:rsidRDefault="00E55A35" w:rsidP="00A5200C">
      <w:pPr>
        <w:widowControl/>
        <w:jc w:val="left"/>
        <w:rPr>
          <w:rFonts w:ascii="Times New Roman" w:eastAsia="仿宋_GB2312" w:hAnsi="Times New Roman" w:hint="eastAsia"/>
          <w:sz w:val="32"/>
          <w:szCs w:val="32"/>
        </w:rPr>
      </w:pPr>
    </w:p>
    <w:sectPr w:rsidR="00E55A35" w:rsidRPr="00A52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4FE2" w14:textId="77777777" w:rsidR="00A019BB" w:rsidRDefault="00A019BB" w:rsidP="00A5200C">
      <w:r>
        <w:separator/>
      </w:r>
    </w:p>
  </w:endnote>
  <w:endnote w:type="continuationSeparator" w:id="0">
    <w:p w14:paraId="60573614" w14:textId="77777777" w:rsidR="00A019BB" w:rsidRDefault="00A019BB" w:rsidP="00A5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C7323" w14:textId="77777777" w:rsidR="00A019BB" w:rsidRDefault="00A019BB" w:rsidP="00A5200C">
      <w:r>
        <w:separator/>
      </w:r>
    </w:p>
  </w:footnote>
  <w:footnote w:type="continuationSeparator" w:id="0">
    <w:p w14:paraId="22E12DE8" w14:textId="77777777" w:rsidR="00A019BB" w:rsidRDefault="00A019BB" w:rsidP="00A52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B4"/>
    <w:rsid w:val="001B33B4"/>
    <w:rsid w:val="00A019BB"/>
    <w:rsid w:val="00A5200C"/>
    <w:rsid w:val="00E5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1D3F0"/>
  <w15:chartTrackingRefBased/>
  <w15:docId w15:val="{67FEA066-E87E-4843-9096-1DC2706D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00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20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2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200C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A5200C"/>
    <w:pPr>
      <w:spacing w:before="4"/>
      <w:ind w:left="132"/>
    </w:pPr>
    <w:rPr>
      <w:rFonts w:ascii="宋体" w:eastAsia="宋体" w:hAnsi="宋体" w:cs="宋体"/>
      <w:sz w:val="24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A5200C"/>
    <w:rPr>
      <w:rFonts w:ascii="宋体" w:eastAsia="宋体" w:hAnsi="宋体" w:cs="宋体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lwh97</dc:creator>
  <cp:keywords/>
  <dc:description/>
  <cp:lastModifiedBy>lwh97</cp:lastModifiedBy>
  <cp:revision>2</cp:revision>
  <dcterms:created xsi:type="dcterms:W3CDTF">2025-05-20T14:03:00Z</dcterms:created>
  <dcterms:modified xsi:type="dcterms:W3CDTF">2025-05-20T14:03:00Z</dcterms:modified>
</cp:coreProperties>
</file>